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95" w:rsidRPr="00665AAB" w:rsidRDefault="00EC6993" w:rsidP="00665AAB">
      <w:pPr>
        <w:pStyle w:val="Nagwek1"/>
        <w:jc w:val="left"/>
        <w:rPr>
          <w:rFonts w:asciiTheme="minorHAnsi" w:hAnsiTheme="minorHAnsi" w:cstheme="minorHAnsi"/>
        </w:rPr>
      </w:pPr>
      <w:r w:rsidRPr="00665AAB">
        <w:rPr>
          <w:rFonts w:asciiTheme="minorHAnsi" w:hAnsiTheme="minorHAnsi" w:cstheme="minorHAnsi"/>
        </w:rPr>
        <w:t xml:space="preserve">Lista zadań niedopuszczonych do głosowania w ramach Marszałkowskiego Budżetu Obywatelskiego Województwa Opolskiego – </w:t>
      </w:r>
      <w:r w:rsidR="00EC7902">
        <w:rPr>
          <w:rFonts w:asciiTheme="minorHAnsi" w:hAnsiTheme="minorHAnsi" w:cstheme="minorHAnsi"/>
        </w:rPr>
        <w:t>4</w:t>
      </w:r>
      <w:bookmarkStart w:id="0" w:name="_GoBack"/>
      <w:bookmarkEnd w:id="0"/>
      <w:r w:rsidRPr="00665AAB">
        <w:rPr>
          <w:rFonts w:asciiTheme="minorHAnsi" w:hAnsiTheme="minorHAnsi" w:cstheme="minorHAnsi"/>
        </w:rPr>
        <w:t xml:space="preserve"> edycja 2022 r.</w:t>
      </w:r>
    </w:p>
    <w:p w:rsidR="00EC6993" w:rsidRPr="00665AAB" w:rsidRDefault="00EC6993" w:rsidP="00665AAB">
      <w:pPr>
        <w:jc w:val="left"/>
        <w:rPr>
          <w:rFonts w:cstheme="minorHAnsi"/>
        </w:rPr>
      </w:pPr>
    </w:p>
    <w:p w:rsidR="00395224" w:rsidRPr="007845BD" w:rsidRDefault="00EC6993" w:rsidP="007845BD">
      <w:pPr>
        <w:pStyle w:val="Nagwek2"/>
        <w:jc w:val="left"/>
        <w:rPr>
          <w:rFonts w:asciiTheme="minorHAnsi" w:hAnsiTheme="minorHAnsi" w:cstheme="minorHAnsi"/>
        </w:rPr>
      </w:pPr>
      <w:r w:rsidRPr="007845BD">
        <w:rPr>
          <w:rFonts w:asciiTheme="minorHAnsi" w:hAnsiTheme="minorHAnsi" w:cstheme="minorHAnsi"/>
        </w:rPr>
        <w:t>SUBREGION obejmujący: Miasto Opole, powiat Opolski</w:t>
      </w:r>
      <w:r w:rsidR="00395224" w:rsidRPr="007845BD">
        <w:rPr>
          <w:rFonts w:asciiTheme="minorHAnsi" w:hAnsiTheme="minorHAnsi" w:cstheme="minorHAnsi"/>
        </w:rPr>
        <w:t xml:space="preserve"> </w:t>
      </w:r>
    </w:p>
    <w:p w:rsidR="00EC6993" w:rsidRPr="00665AAB" w:rsidRDefault="00395224" w:rsidP="00665AAB">
      <w:pPr>
        <w:pStyle w:val="Nagwek3"/>
        <w:jc w:val="left"/>
        <w:rPr>
          <w:rFonts w:asciiTheme="minorHAnsi" w:hAnsiTheme="minorHAnsi" w:cstheme="minorHAnsi"/>
        </w:rPr>
      </w:pPr>
      <w:r w:rsidRPr="00665AAB">
        <w:rPr>
          <w:rFonts w:asciiTheme="minorHAnsi" w:hAnsiTheme="minorHAnsi" w:cstheme="minorHAnsi"/>
        </w:rPr>
        <w:t xml:space="preserve">Zadania </w:t>
      </w:r>
      <w:proofErr w:type="spellStart"/>
      <w:r w:rsidRPr="00665AAB">
        <w:rPr>
          <w:rFonts w:asciiTheme="minorHAnsi" w:hAnsiTheme="minorHAnsi" w:cstheme="minorHAnsi"/>
        </w:rPr>
        <w:t>subregionalne</w:t>
      </w:r>
      <w:proofErr w:type="spellEnd"/>
      <w:r w:rsidRPr="00665AAB">
        <w:rPr>
          <w:rFonts w:asciiTheme="minorHAnsi" w:hAnsiTheme="minorHAnsi" w:cstheme="minorHAnsi"/>
        </w:rPr>
        <w:t>:</w:t>
      </w:r>
    </w:p>
    <w:p w:rsidR="00EC6993" w:rsidRPr="00665AAB" w:rsidRDefault="00EC6993" w:rsidP="00665AAB">
      <w:pPr>
        <w:pStyle w:val="Akapitzlist"/>
        <w:numPr>
          <w:ilvl w:val="0"/>
          <w:numId w:val="1"/>
        </w:numPr>
        <w:jc w:val="left"/>
        <w:rPr>
          <w:rFonts w:cstheme="minorHAnsi"/>
        </w:rPr>
      </w:pPr>
      <w:r w:rsidRPr="00665AAB">
        <w:rPr>
          <w:rFonts w:cstheme="minorHAnsi"/>
          <w:b/>
        </w:rPr>
        <w:t>Szkolenie dzieci i młodzieży w szkółce żużlowej TS Kolejarz Opole</w:t>
      </w:r>
      <w:r w:rsidRPr="00665AAB">
        <w:rPr>
          <w:rFonts w:cstheme="minorHAnsi"/>
        </w:rPr>
        <w:t xml:space="preserve"> - </w:t>
      </w:r>
      <w:r w:rsidR="00395224" w:rsidRPr="00665AAB">
        <w:rPr>
          <w:rFonts w:cstheme="minorHAnsi"/>
        </w:rPr>
        <w:t xml:space="preserve">Zgodnie z § 2 ust. 11 pkt 2 Regulaminu Marszałkowskiego Budżetu Obywatelskiego Województwa Opolskiego zgłaszający nie spełnił wymogów formalno-prawnych dla zgłaszanego zadania, z uwagi na przedłożenie listy poparcia zawierającej liczbę  podpisów mniejszą niż wymagana dla zadania </w:t>
      </w:r>
      <w:proofErr w:type="spellStart"/>
      <w:r w:rsidR="00395224" w:rsidRPr="00665AAB">
        <w:rPr>
          <w:rFonts w:cstheme="minorHAnsi"/>
        </w:rPr>
        <w:t>subregionalnego</w:t>
      </w:r>
      <w:proofErr w:type="spellEnd"/>
      <w:r w:rsidR="00395224" w:rsidRPr="00665AAB">
        <w:rPr>
          <w:rFonts w:cstheme="minorHAnsi"/>
        </w:rPr>
        <w:t>, tj. mniejszą od 100. Łącznie dla zadania zgodnie z przedłożoną listą poparcia uzyskano 98 prawidłowych podpisów (pozostałe podpisy pochodziły od mieszkańców spoza obszaru subregionu, którego dotyczy zadanie).</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395224" w:rsidRPr="00BD784A" w:rsidRDefault="00395224" w:rsidP="00BD784A">
      <w:pPr>
        <w:pStyle w:val="Akapitzlist"/>
        <w:numPr>
          <w:ilvl w:val="0"/>
          <w:numId w:val="1"/>
        </w:numPr>
        <w:jc w:val="left"/>
        <w:rPr>
          <w:rFonts w:cstheme="minorHAnsi"/>
        </w:rPr>
      </w:pPr>
      <w:r w:rsidRPr="00665AAB">
        <w:rPr>
          <w:rFonts w:cstheme="minorHAnsi"/>
          <w:b/>
        </w:rPr>
        <w:t>Warsztaty karmelarskie dla dzieci, młodzieży i seniorów-„poznaj zawód Karmelarza"</w:t>
      </w:r>
      <w:r w:rsidRPr="00665AAB">
        <w:rPr>
          <w:rFonts w:cstheme="minorHAnsi"/>
        </w:rPr>
        <w:t xml:space="preserve"> - 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6 kart), są niezgodne z ustalonym wzorem (uchwała nr 5786/2021 Zarządu Województwa Opolskie</w:t>
      </w:r>
      <w:r w:rsidR="00665AAB">
        <w:rPr>
          <w:rFonts w:cstheme="minorHAnsi"/>
        </w:rPr>
        <w:t>go z dnia 3 listopada 2021 r. w </w:t>
      </w:r>
      <w:r w:rsidRPr="00665AAB">
        <w:rPr>
          <w:rFonts w:cstheme="minorHAnsi"/>
        </w:rPr>
        <w:t>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r w:rsidR="007C7E02" w:rsidRPr="00665AAB">
        <w:rPr>
          <w:rFonts w:cstheme="minorHAnsi"/>
        </w:rPr>
        <w:t xml:space="preserve"> </w:t>
      </w:r>
      <w:r w:rsidRPr="00665AAB">
        <w:rPr>
          <w:rFonts w:cstheme="minorHAnsi"/>
        </w:rPr>
        <w:t>Wobec powyższego liczba prawidłowych p</w:t>
      </w:r>
      <w:r w:rsidR="00665AAB">
        <w:rPr>
          <w:rFonts w:cstheme="minorHAnsi"/>
        </w:rPr>
        <w:t>odpisów wynosi 44 (4 karty), co </w:t>
      </w:r>
      <w:r w:rsidRPr="00665AAB">
        <w:rPr>
          <w:rFonts w:cstheme="minorHAnsi"/>
        </w:rPr>
        <w:t>stanowi ni</w:t>
      </w:r>
      <w:r w:rsidR="007C7E02" w:rsidRPr="00665AAB">
        <w:rPr>
          <w:rFonts w:cstheme="minorHAnsi"/>
        </w:rPr>
        <w:t>ezgodność z § </w:t>
      </w:r>
      <w:r w:rsidRPr="00665AAB">
        <w:rPr>
          <w:rFonts w:cstheme="minorHAnsi"/>
        </w:rPr>
        <w:t>2 ust. 11 pkt 2 Regulaminu, tj. brak wymaganej liczby podpisów mieszkańców subregionu, którego dotyczy zadanie.</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7C7E02" w:rsidRPr="00665AAB" w:rsidRDefault="007C7E02" w:rsidP="00665AAB">
      <w:pPr>
        <w:pStyle w:val="Akapitzlist"/>
        <w:numPr>
          <w:ilvl w:val="0"/>
          <w:numId w:val="1"/>
        </w:numPr>
        <w:jc w:val="left"/>
        <w:rPr>
          <w:rFonts w:cstheme="minorHAnsi"/>
        </w:rPr>
      </w:pPr>
      <w:r w:rsidRPr="00665AAB">
        <w:rPr>
          <w:rFonts w:cstheme="minorHAnsi"/>
          <w:b/>
        </w:rPr>
        <w:t>Zdjęcia elewacji budynków z potłuczonych talerzy porcelitowych</w:t>
      </w:r>
      <w:r w:rsidRPr="00665AAB">
        <w:rPr>
          <w:rFonts w:cstheme="minorHAnsi"/>
        </w:rPr>
        <w:t xml:space="preserve"> - </w:t>
      </w:r>
      <w:r w:rsidR="00665AAB">
        <w:rPr>
          <w:rFonts w:cstheme="minorHAnsi"/>
        </w:rPr>
        <w:t>Zgodnie z § 2 ust. 13 w </w:t>
      </w:r>
      <w:r w:rsidRPr="00665AAB">
        <w:rPr>
          <w:rFonts w:cstheme="minorHAnsi"/>
        </w:rPr>
        <w:t xml:space="preserve">związku z § 3 ust. 2 pkt 3 Regulaminu Marszałkowskiego Budżetu Obywatelskiego Województwa Opolskiego zgłaszający nie spełnił wymogów </w:t>
      </w:r>
      <w:r w:rsidR="00665AAB">
        <w:rPr>
          <w:rFonts w:cstheme="minorHAnsi"/>
        </w:rPr>
        <w:t>formalno-prawnych zgłoszenia, z </w:t>
      </w:r>
      <w:r w:rsidRPr="00665AAB">
        <w:rPr>
          <w:rFonts w:cstheme="minorHAnsi"/>
        </w:rPr>
        <w:t>uwagi na przedłożenie wraz z formularzem zgłaszania zadania, nieprawidłowo wypełnionej listy poparcia dla zgłaszanego zadania.  Listy poparcia (łącznie 18 kart), są niezgodne z ustalonym wzorem (uchwała nr 5786/2021 Zarządu Województwa Opolskiego z dnia 3 listopad</w:t>
      </w:r>
      <w:r w:rsidR="00665AAB">
        <w:rPr>
          <w:rFonts w:cstheme="minorHAnsi"/>
        </w:rPr>
        <w:t>a 2021 r. w </w:t>
      </w:r>
      <w:r w:rsidRPr="00665AAB">
        <w:rPr>
          <w:rFonts w:cstheme="minorHAnsi"/>
        </w:rPr>
        <w:t>sprawie przyjęcia w ramach „Marszałkowskiego Budżetu Obywatelskiego Województwa Opolskiego – IV edycja” wzoru formularza zgłaszania zadania do zrealizowania, wzoru listy poparcia oraz ustalenia punktów informacyjnych Marszałkowskiego Budżetu Obywatelskiego), bowiem brak w nagłówku tabeli tytułu zadania, dla którego mieszkańcy mieli wyrazić swoją aprobatę, stąd nie sposób stwierdzić, dla jakiego zadania zgłaszający zadanie uzyskał poparcie. Wobec powyższego liczba prawidłowych podpisów wynosi 0 (18 ka</w:t>
      </w:r>
      <w:r w:rsidR="00665AAB">
        <w:rPr>
          <w:rFonts w:cstheme="minorHAnsi"/>
        </w:rPr>
        <w:t>rt), co stanowi niezgodność z § </w:t>
      </w:r>
      <w:r w:rsidRPr="00665AAB">
        <w:rPr>
          <w:rFonts w:cstheme="minorHAnsi"/>
        </w:rPr>
        <w:t>2 ust. 11 pkt 2 Regulaminu, tj. brak wymaganej liczby podpisów mieszkańców subregionu, którego dotyczy zadanie.</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7C7E02" w:rsidRPr="00665AAB" w:rsidRDefault="007C7E02" w:rsidP="00665AAB">
      <w:pPr>
        <w:pStyle w:val="Akapitzlist"/>
        <w:numPr>
          <w:ilvl w:val="0"/>
          <w:numId w:val="1"/>
        </w:numPr>
        <w:jc w:val="left"/>
        <w:rPr>
          <w:rFonts w:cstheme="minorHAnsi"/>
        </w:rPr>
      </w:pPr>
      <w:r w:rsidRPr="00665AAB">
        <w:rPr>
          <w:rFonts w:cstheme="minorHAnsi"/>
          <w:b/>
        </w:rPr>
        <w:t xml:space="preserve">Rewitalizacja przystani kajakowej na Odrze przy ul. Struga 16A </w:t>
      </w:r>
      <w:r w:rsidRPr="00665AAB">
        <w:rPr>
          <w:rFonts w:cstheme="minorHAnsi"/>
        </w:rPr>
        <w:t xml:space="preserve">- Rewitalizacja stanowi zadanie własne gminy nie samorządu województwa. W projekcie brakuje niezbędnych aspektów składających się na proces rewitalizacji, określonych w ustawie o rewitalizacji. Przedmiotowy projekt nie dotyczy działań rewitalizacyjnych, dlatego też rewitalizacją jest tylko z „nazwy”. Działania przedstawione przez Wnioskodawcę wskazują na remont. Nie jest on możliwy do </w:t>
      </w:r>
      <w:r w:rsidRPr="00665AAB">
        <w:rPr>
          <w:rFonts w:cstheme="minorHAnsi"/>
        </w:rPr>
        <w:lastRenderedPageBreak/>
        <w:t>przeprowadzenia na obiekcie nie będącym mieniem Województwa Opolskiego. Zadanie nie jest zgodne z kompetencjami województwa określonymi w Ustawie z dnia 5 czerwca 1998 r. o samorządzie województwa (</w:t>
      </w:r>
      <w:proofErr w:type="spellStart"/>
      <w:r w:rsidRPr="00665AAB">
        <w:rPr>
          <w:rFonts w:cstheme="minorHAnsi"/>
        </w:rPr>
        <w:t>t.j</w:t>
      </w:r>
      <w:proofErr w:type="spellEnd"/>
      <w:r w:rsidRPr="00665AAB">
        <w:rPr>
          <w:rFonts w:cstheme="minorHAnsi"/>
        </w:rPr>
        <w:t xml:space="preserve">. Dz. U. z 2020 r. poz. 1668 z </w:t>
      </w:r>
      <w:proofErr w:type="spellStart"/>
      <w:r w:rsidRPr="00665AAB">
        <w:rPr>
          <w:rFonts w:cstheme="minorHAnsi"/>
        </w:rPr>
        <w:t>późn</w:t>
      </w:r>
      <w:proofErr w:type="spellEnd"/>
      <w:r w:rsidRPr="00665AAB">
        <w:rPr>
          <w:rFonts w:cstheme="minorHAnsi"/>
        </w:rPr>
        <w:t>. zm.).</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0E0127" w:rsidRDefault="000E0127" w:rsidP="00665AAB">
      <w:pPr>
        <w:pStyle w:val="Akapitzlist"/>
        <w:numPr>
          <w:ilvl w:val="0"/>
          <w:numId w:val="1"/>
        </w:numPr>
        <w:jc w:val="left"/>
        <w:rPr>
          <w:rFonts w:cstheme="minorHAnsi"/>
        </w:rPr>
      </w:pPr>
      <w:r w:rsidRPr="00665AAB">
        <w:rPr>
          <w:rFonts w:cstheme="minorHAnsi"/>
          <w:b/>
        </w:rPr>
        <w:t>Nauczmy się psiego języka</w:t>
      </w:r>
      <w:r w:rsidRPr="00665AAB">
        <w:rPr>
          <w:rFonts w:cstheme="minorHAnsi"/>
        </w:rPr>
        <w:t xml:space="preserve"> - Zadanie przewidziane w zgłoszeniu jest niezgodne z kompetencjami Województwa, nie jest to zadanie które wpisuje się w zakres właściwości Województwa. Właściwym podmiotem do realizacji tego zadania jest Gmina, która zgodnie z ustawą o samorządzie gminnym odpowiedzialna jest m.in. bezpieczeństwo obywateli (m.in. ten aspekt został wskazany w zadaniu). Jednocześnie zgodnie z ustawą o ochronie zwierząt, Województwo nie posiada umocowania w zakresie przewidzianym w ramach realizacji zadania. Zadanie nie posiada także charakteru edukacji ekologicznej, w związku z czym nie stanowi zadania będącego w kompetencji Województwa. Ponadto ustawa o utrzymaniu czystości i porządku w gminach,  na gminę nakłada obowiązek określenia wymagań wobec osób utrzymujących zwierzęta domowe w zakresie bezpieczeństwa i czystości w miejscach publicznych.</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212736" w:rsidRPr="00212736" w:rsidRDefault="00212736" w:rsidP="00212736">
      <w:pPr>
        <w:pStyle w:val="Nagwek3"/>
        <w:jc w:val="left"/>
        <w:rPr>
          <w:rFonts w:asciiTheme="minorHAnsi" w:hAnsiTheme="minorHAnsi" w:cstheme="minorHAnsi"/>
        </w:rPr>
      </w:pPr>
      <w:r w:rsidRPr="00665AAB">
        <w:rPr>
          <w:rFonts w:asciiTheme="minorHAnsi" w:hAnsiTheme="minorHAnsi" w:cstheme="minorHAnsi"/>
        </w:rPr>
        <w:t xml:space="preserve">Zadania </w:t>
      </w:r>
      <w:r>
        <w:rPr>
          <w:rFonts w:asciiTheme="minorHAnsi" w:hAnsiTheme="minorHAnsi" w:cstheme="minorHAnsi"/>
        </w:rPr>
        <w:t>powiatowe</w:t>
      </w:r>
      <w:r w:rsidRPr="00665AAB">
        <w:rPr>
          <w:rFonts w:asciiTheme="minorHAnsi" w:hAnsiTheme="minorHAnsi" w:cstheme="minorHAnsi"/>
        </w:rPr>
        <w:t>:</w:t>
      </w:r>
    </w:p>
    <w:p w:rsidR="000E0127" w:rsidRPr="00665AAB" w:rsidRDefault="000E0127" w:rsidP="00665AAB">
      <w:pPr>
        <w:pStyle w:val="Akapitzlist"/>
        <w:numPr>
          <w:ilvl w:val="0"/>
          <w:numId w:val="1"/>
        </w:numPr>
        <w:jc w:val="left"/>
        <w:rPr>
          <w:rFonts w:cstheme="minorHAnsi"/>
        </w:rPr>
      </w:pPr>
      <w:r w:rsidRPr="00665AAB">
        <w:rPr>
          <w:rFonts w:cstheme="minorHAnsi"/>
          <w:b/>
        </w:rPr>
        <w:t>Aktywne wakacje w województwie opolskim</w:t>
      </w:r>
      <w:r w:rsidRPr="00665AAB">
        <w:rPr>
          <w:rFonts w:cstheme="minorHAnsi"/>
        </w:rPr>
        <w:t xml:space="preserve"> - 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w:t>
      </w:r>
      <w:r w:rsidR="0068079E" w:rsidRPr="00665AAB">
        <w:rPr>
          <w:rFonts w:cstheme="minorHAnsi"/>
        </w:rPr>
        <w:t>dla zgłaszanego zadania.  Listy </w:t>
      </w:r>
      <w:r w:rsidRPr="00665AAB">
        <w:rPr>
          <w:rFonts w:cstheme="minorHAnsi"/>
        </w:rPr>
        <w:t>poparcia (łącznie 3 karty), są niezgodne z ustalonym wzorem (uchwała nr 5786/2021 Zarządu Województwa Opolskiego z dnia 3 listopad</w:t>
      </w:r>
      <w:r w:rsidR="00665AAB">
        <w:rPr>
          <w:rFonts w:cstheme="minorHAnsi"/>
        </w:rPr>
        <w:t>a 2021 r. w sprawie przyjęcia w </w:t>
      </w:r>
      <w:r w:rsidRPr="00665AAB">
        <w:rPr>
          <w:rFonts w:cstheme="minorHAnsi"/>
        </w:rPr>
        <w:t>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 Wobec powyższego liczba prawidłowych podpisów wynosi 33 (3 karty), co stanowi niezgodność z § 2 ust. 11 pkt 1 Regulaminu, tj. brak wymaganej liczby podpisów mieszkańców powiatu, którego dotyczy zadanie.</w:t>
      </w:r>
      <w:r w:rsidR="00BD784A">
        <w:rPr>
          <w:rFonts w:cstheme="minorHAnsi"/>
        </w:rPr>
        <w:t xml:space="preserve"> – zadanie powiatowe.</w:t>
      </w:r>
    </w:p>
    <w:p w:rsidR="0068079E" w:rsidRPr="00665AAB" w:rsidRDefault="0068079E" w:rsidP="00665AAB">
      <w:pPr>
        <w:pStyle w:val="Akapitzlist"/>
        <w:numPr>
          <w:ilvl w:val="0"/>
          <w:numId w:val="1"/>
        </w:numPr>
        <w:jc w:val="left"/>
        <w:rPr>
          <w:rFonts w:cstheme="minorHAnsi"/>
        </w:rPr>
      </w:pPr>
      <w:r w:rsidRPr="00665AAB">
        <w:rPr>
          <w:rFonts w:cstheme="minorHAnsi"/>
          <w:b/>
        </w:rPr>
        <w:t>Muzyka bez granic</w:t>
      </w:r>
      <w:r w:rsidRPr="00665AAB">
        <w:rPr>
          <w:rFonts w:cstheme="minorHAnsi"/>
        </w:rPr>
        <w:t xml:space="preserve"> - Zgodnie § 2 ust. 8 pkt 1  Regulaminu Marszałkowskiego Budżetu Obywatelskiego Województwa  zadanie o zasięgu powiatowym mogą zgłaszać osoby zamieszkałe na terenie powiatu, którego dotyczy zadanie - zgłoszenie zostało złożone  przez mieszkańca innego powiatu w danym subregionie, tj. mieszkańca m. Opola, dla zadania zgłoszonego do realizacji w powiecie opolskim. Zgłoszenie nie spełnia wymogu formalnego – nie podlega uzupełnieniu.</w:t>
      </w:r>
      <w:r w:rsidR="00BD784A">
        <w:rPr>
          <w:rFonts w:cstheme="minorHAnsi"/>
        </w:rPr>
        <w:t xml:space="preserve"> – zadanie powiatowe.</w:t>
      </w:r>
    </w:p>
    <w:p w:rsidR="0068079E" w:rsidRPr="00665AAB" w:rsidRDefault="0068079E" w:rsidP="00665AAB">
      <w:pPr>
        <w:pStyle w:val="Akapitzlist"/>
        <w:numPr>
          <w:ilvl w:val="0"/>
          <w:numId w:val="1"/>
        </w:numPr>
        <w:jc w:val="left"/>
        <w:rPr>
          <w:rFonts w:cstheme="minorHAnsi"/>
        </w:rPr>
      </w:pPr>
      <w:r w:rsidRPr="00665AAB">
        <w:rPr>
          <w:rFonts w:cstheme="minorHAnsi"/>
          <w:b/>
        </w:rPr>
        <w:t xml:space="preserve">ROZTAŃCZONE OPOLSKIE.PL </w:t>
      </w:r>
      <w:r w:rsidRPr="00665AAB">
        <w:rPr>
          <w:rFonts w:cstheme="minorHAnsi"/>
        </w:rPr>
        <w:t>- Zgodnie § 2 ust. 8 pkt 1  Regulaminu Marszałkowskiego Budżetu Obywatelskiego Województwa  zadanie o zasięgu powiatowym mogą zgłaszać osoby zamieszkałe na terenie powiatu, którego dotyczy zadanie - zgłoszenie zostało złożone  przez mieszkańca innego powiatu w danym subregionie, tj. mieszkańca m. Opola, dla zadania zgłoszonego do realizacji w powiecie opolskim. Zgłoszenie nie spełnia wymogu formalnego – nie podlega uzupełnieniu.</w:t>
      </w:r>
      <w:r w:rsidR="00BD784A">
        <w:rPr>
          <w:rFonts w:cstheme="minorHAnsi"/>
        </w:rPr>
        <w:t xml:space="preserve"> – zadanie powiatowe.</w:t>
      </w:r>
    </w:p>
    <w:p w:rsidR="00241E1B" w:rsidRPr="00665AAB" w:rsidRDefault="0068079E" w:rsidP="00665AAB">
      <w:pPr>
        <w:pStyle w:val="Akapitzlist"/>
        <w:numPr>
          <w:ilvl w:val="0"/>
          <w:numId w:val="1"/>
        </w:numPr>
        <w:jc w:val="left"/>
        <w:rPr>
          <w:rFonts w:cstheme="minorHAnsi"/>
        </w:rPr>
      </w:pPr>
      <w:r w:rsidRPr="00665AAB">
        <w:rPr>
          <w:rFonts w:cstheme="minorHAnsi"/>
          <w:b/>
        </w:rPr>
        <w:t xml:space="preserve">Mistrzostwa Polski </w:t>
      </w:r>
      <w:proofErr w:type="spellStart"/>
      <w:r w:rsidRPr="00665AAB">
        <w:rPr>
          <w:rFonts w:cstheme="minorHAnsi"/>
          <w:b/>
        </w:rPr>
        <w:t>Street</w:t>
      </w:r>
      <w:proofErr w:type="spellEnd"/>
      <w:r w:rsidRPr="00665AAB">
        <w:rPr>
          <w:rFonts w:cstheme="minorHAnsi"/>
          <w:b/>
        </w:rPr>
        <w:t xml:space="preserve"> </w:t>
      </w:r>
      <w:proofErr w:type="spellStart"/>
      <w:r w:rsidRPr="00665AAB">
        <w:rPr>
          <w:rFonts w:cstheme="minorHAnsi"/>
          <w:b/>
        </w:rPr>
        <w:t>Workout</w:t>
      </w:r>
      <w:proofErr w:type="spellEnd"/>
      <w:r w:rsidRPr="00665AAB">
        <w:rPr>
          <w:rFonts w:cstheme="minorHAnsi"/>
        </w:rPr>
        <w:t xml:space="preserve"> - Zgodnie § 2 ust. 8 pkt 1  Regulaminu Marszałkowskiego Budżetu Obywatelskiego Województwa  zadanie o zasięgu powiatowym mogą zgłaszać osoby zamieszkałe na terenie powiatu, którego dotyczy zadanie - zgłoszenie zostało złożone przez mieszkańca innego powiatu w danym subregionie, tj. mieszkańca m. Opole, dla zadania zgłoszonego do realizacji w powiecie opolskim. Zgłoszenie nie </w:t>
      </w:r>
      <w:r w:rsidR="00665AAB">
        <w:rPr>
          <w:rFonts w:cstheme="minorHAnsi"/>
        </w:rPr>
        <w:t>spełnia wymogu formalnego – nie </w:t>
      </w:r>
      <w:r w:rsidRPr="00665AAB">
        <w:rPr>
          <w:rFonts w:cstheme="minorHAnsi"/>
        </w:rPr>
        <w:t xml:space="preserve">podlega uzupełnieniu. Zgodnie z § 2 ust. 11 pkt 1 Regulaminu Marszałkowskiego Budżetu Obywatelskiego Województwa Opolskiego zgłaszający nie spełnił wymogów formalno-prawnych dla zgłaszanego zadania, z uwagi na przedłożenie listy poparcia zawierającej liczbę  podpisów </w:t>
      </w:r>
      <w:r w:rsidRPr="00665AAB">
        <w:rPr>
          <w:rFonts w:cstheme="minorHAnsi"/>
        </w:rPr>
        <w:lastRenderedPageBreak/>
        <w:t>mniejszą niż wymagana dla zadania powiatowego, tj. mniejszą od 50. Zgodnie z przedłożoną listą poparcia uzyskano 54 podpisy, z czego:</w:t>
      </w:r>
      <w:r w:rsidR="00241E1B" w:rsidRPr="00665AAB">
        <w:rPr>
          <w:rFonts w:cstheme="minorHAnsi"/>
        </w:rPr>
        <w:t xml:space="preserve"> </w:t>
      </w:r>
    </w:p>
    <w:p w:rsidR="00241E1B" w:rsidRPr="00665AAB" w:rsidRDefault="0068079E" w:rsidP="00665AAB">
      <w:pPr>
        <w:pStyle w:val="Akapitzlist"/>
        <w:numPr>
          <w:ilvl w:val="1"/>
          <w:numId w:val="1"/>
        </w:numPr>
        <w:jc w:val="left"/>
        <w:rPr>
          <w:rFonts w:cstheme="minorHAnsi"/>
        </w:rPr>
      </w:pPr>
      <w:r w:rsidRPr="00665AAB">
        <w:rPr>
          <w:rFonts w:cstheme="minorHAnsi"/>
        </w:rPr>
        <w:t xml:space="preserve">39 prawidłowych podpisów mieszkańców m. Opola, </w:t>
      </w:r>
    </w:p>
    <w:p w:rsidR="00241E1B" w:rsidRPr="00665AAB" w:rsidRDefault="0068079E" w:rsidP="00665AAB">
      <w:pPr>
        <w:pStyle w:val="Akapitzlist"/>
        <w:numPr>
          <w:ilvl w:val="1"/>
          <w:numId w:val="1"/>
        </w:numPr>
        <w:jc w:val="left"/>
        <w:rPr>
          <w:rFonts w:cstheme="minorHAnsi"/>
        </w:rPr>
      </w:pPr>
      <w:r w:rsidRPr="00665AAB">
        <w:rPr>
          <w:rFonts w:cstheme="minorHAnsi"/>
        </w:rPr>
        <w:t xml:space="preserve">15 prawidłowych podpisów mieszkańców powiatu opolskiego, </w:t>
      </w:r>
    </w:p>
    <w:p w:rsidR="0068079E" w:rsidRPr="00665AAB" w:rsidRDefault="0068079E" w:rsidP="00665AAB">
      <w:pPr>
        <w:pStyle w:val="Akapitzlist"/>
        <w:ind w:left="360"/>
        <w:jc w:val="left"/>
        <w:rPr>
          <w:rFonts w:cstheme="minorHAnsi"/>
        </w:rPr>
      </w:pPr>
      <w:r w:rsidRPr="00665AAB">
        <w:rPr>
          <w:rFonts w:cstheme="minorHAnsi"/>
        </w:rPr>
        <w:t>tym samym podpisy pochodziły od mieszkańców spoza obszaru powiatu, którego dotyczy zadanie.</w:t>
      </w:r>
      <w:r w:rsidR="00BD784A">
        <w:rPr>
          <w:rFonts w:cstheme="minorHAnsi"/>
        </w:rPr>
        <w:t xml:space="preserve"> – zadanie powiatowe.</w:t>
      </w:r>
    </w:p>
    <w:p w:rsidR="00241E1B" w:rsidRDefault="00241E1B" w:rsidP="00665AAB">
      <w:pPr>
        <w:pStyle w:val="Akapitzlist"/>
        <w:numPr>
          <w:ilvl w:val="0"/>
          <w:numId w:val="1"/>
        </w:numPr>
        <w:jc w:val="left"/>
        <w:rPr>
          <w:rFonts w:cstheme="minorHAnsi"/>
        </w:rPr>
      </w:pPr>
      <w:r w:rsidRPr="00665AAB">
        <w:rPr>
          <w:rFonts w:cstheme="minorHAnsi"/>
          <w:b/>
        </w:rPr>
        <w:t>W 80 minut dookoła świata czyli muzyczna podróż wielopokoleniowa - Koncert orkiestry</w:t>
      </w:r>
      <w:r w:rsidRPr="00665AAB">
        <w:rPr>
          <w:rFonts w:cstheme="minorHAnsi"/>
        </w:rPr>
        <w:t xml:space="preserve"> - Zgodnie z § 2 ust. 13 w związku z § 3 ust. 2 pkt 3 Regulaminu Marszałkowskiego Budżetu Obywatelskiego Województwa Opolskiego zgłaszający nie spełnił wymogów </w:t>
      </w:r>
      <w:r w:rsidR="00665AAB" w:rsidRPr="00665AAB">
        <w:rPr>
          <w:rFonts w:cstheme="minorHAnsi"/>
        </w:rPr>
        <w:t>formalno-prawnych zgłoszenia, z </w:t>
      </w:r>
      <w:r w:rsidRPr="00665AAB">
        <w:rPr>
          <w:rFonts w:cstheme="minorHAnsi"/>
        </w:rPr>
        <w:t>uwagi na przedłożenie wraz z formularzem zgłaszania zadania, nieprawidłowo wypełnionej listy poparcia dla zgłaszanego zadania.  Listy poparcia (</w:t>
      </w:r>
      <w:r w:rsidR="00665AAB" w:rsidRPr="00665AAB">
        <w:rPr>
          <w:rFonts w:cstheme="minorHAnsi"/>
        </w:rPr>
        <w:t>łącznie 5 kart), są niezgodne z </w:t>
      </w:r>
      <w:r w:rsidRPr="00665AAB">
        <w:rPr>
          <w:rFonts w:cstheme="minorHAnsi"/>
        </w:rPr>
        <w:t>ustalonym wzorem (uchwała nr 5786/2021 Zarządu Województwa Opolskiego z dnia 3 listopada 2021 r. w sprawie przyjęcia w ramach „Marszałkowskiego Budżetu Obywatelskiego Województwa O</w:t>
      </w:r>
      <w:r w:rsidR="00665AAB" w:rsidRPr="00665AAB">
        <w:rPr>
          <w:rFonts w:cstheme="minorHAnsi"/>
        </w:rPr>
        <w:t>polskiego – IV </w:t>
      </w:r>
      <w:r w:rsidRPr="00665AAB">
        <w:rPr>
          <w:rFonts w:cstheme="minorHAnsi"/>
        </w:rPr>
        <w:t>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r w:rsidR="00665AAB" w:rsidRPr="00665AAB">
        <w:rPr>
          <w:rFonts w:cstheme="minorHAnsi"/>
        </w:rPr>
        <w:t xml:space="preserve"> </w:t>
      </w:r>
      <w:r w:rsidRPr="00665AAB">
        <w:rPr>
          <w:rFonts w:cstheme="minorHAnsi"/>
        </w:rPr>
        <w:t>Wobec powyższego liczba prawidłowych podpisów wynosi 10 (1 k</w:t>
      </w:r>
      <w:r w:rsidR="00665AAB" w:rsidRPr="00665AAB">
        <w:rPr>
          <w:rFonts w:cstheme="minorHAnsi"/>
        </w:rPr>
        <w:t>arta), co stanowi niezgodność z § </w:t>
      </w:r>
      <w:r w:rsidRPr="00665AAB">
        <w:rPr>
          <w:rFonts w:cstheme="minorHAnsi"/>
        </w:rPr>
        <w:t>2 ust. 11 pkt 1 Regulaminu, tj. brak wymaganej liczby podpisów mieszkańców powiatu, którego dotyczy zadanie.</w:t>
      </w:r>
      <w:r w:rsidR="00BD784A">
        <w:rPr>
          <w:rFonts w:cstheme="minorHAnsi"/>
        </w:rPr>
        <w:t xml:space="preserve"> – zadanie powiatowe.</w:t>
      </w:r>
    </w:p>
    <w:p w:rsidR="003F1F38" w:rsidRPr="003F1F38" w:rsidRDefault="003F1F38" w:rsidP="003F1F38">
      <w:pPr>
        <w:jc w:val="left"/>
        <w:rPr>
          <w:rFonts w:cstheme="minorHAnsi"/>
        </w:rPr>
      </w:pPr>
    </w:p>
    <w:p w:rsidR="00212736" w:rsidRPr="007845BD" w:rsidRDefault="00212736" w:rsidP="007845BD">
      <w:pPr>
        <w:pStyle w:val="Nagwek2"/>
        <w:jc w:val="left"/>
        <w:rPr>
          <w:rFonts w:asciiTheme="minorHAnsi" w:hAnsiTheme="minorHAnsi" w:cstheme="minorHAnsi"/>
        </w:rPr>
      </w:pPr>
      <w:r w:rsidRPr="007845BD">
        <w:rPr>
          <w:rFonts w:asciiTheme="minorHAnsi" w:hAnsiTheme="minorHAnsi" w:cstheme="minorHAnsi"/>
        </w:rPr>
        <w:t>SUBREGION obejmujący powiaty: brzeski, nyski</w:t>
      </w:r>
    </w:p>
    <w:p w:rsidR="00212736" w:rsidRPr="00212736" w:rsidRDefault="00212736" w:rsidP="00212736">
      <w:pPr>
        <w:pStyle w:val="Nagwek3"/>
        <w:jc w:val="left"/>
        <w:rPr>
          <w:rFonts w:asciiTheme="minorHAnsi" w:hAnsiTheme="minorHAnsi" w:cstheme="minorHAnsi"/>
        </w:rPr>
      </w:pPr>
      <w:r w:rsidRPr="00665AAB">
        <w:rPr>
          <w:rFonts w:asciiTheme="minorHAnsi" w:hAnsiTheme="minorHAnsi" w:cstheme="minorHAnsi"/>
        </w:rPr>
        <w:t xml:space="preserve">Zadania </w:t>
      </w:r>
      <w:proofErr w:type="spellStart"/>
      <w:r w:rsidRPr="00665AAB">
        <w:rPr>
          <w:rFonts w:asciiTheme="minorHAnsi" w:hAnsiTheme="minorHAnsi" w:cstheme="minorHAnsi"/>
        </w:rPr>
        <w:t>subregionalne</w:t>
      </w:r>
      <w:proofErr w:type="spellEnd"/>
      <w:r w:rsidRPr="00665AAB">
        <w:rPr>
          <w:rFonts w:asciiTheme="minorHAnsi" w:hAnsiTheme="minorHAnsi" w:cstheme="minorHAnsi"/>
        </w:rPr>
        <w:t>:</w:t>
      </w:r>
    </w:p>
    <w:p w:rsidR="00665AAB" w:rsidRDefault="002D4AAA" w:rsidP="002D4AAA">
      <w:pPr>
        <w:pStyle w:val="Akapitzlist"/>
        <w:numPr>
          <w:ilvl w:val="0"/>
          <w:numId w:val="2"/>
        </w:numPr>
        <w:jc w:val="left"/>
        <w:rPr>
          <w:rFonts w:cstheme="minorHAnsi"/>
        </w:rPr>
      </w:pPr>
      <w:r w:rsidRPr="002D4AAA">
        <w:rPr>
          <w:rFonts w:cstheme="minorHAnsi"/>
          <w:b/>
        </w:rPr>
        <w:t xml:space="preserve">Aktywizacja dzieci i młodzieży poprzez zajęcia rekreacyjno-sportowe hipologiczne </w:t>
      </w:r>
      <w:r>
        <w:rPr>
          <w:rFonts w:cstheme="minorHAnsi"/>
        </w:rPr>
        <w:t xml:space="preserve">- </w:t>
      </w:r>
      <w:r w:rsidRPr="002D4AAA">
        <w:rPr>
          <w:rFonts w:cstheme="minorHAnsi"/>
        </w:rPr>
        <w:t xml:space="preserve">Zgodnie z § 2 ust. 13 w związku z § 3 ust. 2 pkt 3 Regulaminu Marszałkowskiego Budżetu Obywatelskiego Województwa Opolskiego zgłaszający nie spełnił wymogów </w:t>
      </w:r>
      <w:r>
        <w:rPr>
          <w:rFonts w:cstheme="minorHAnsi"/>
        </w:rPr>
        <w:t>formalno-prawnych zgłoszenia, z </w:t>
      </w:r>
      <w:r w:rsidRPr="002D4AAA">
        <w:rPr>
          <w:rFonts w:cstheme="minorHAnsi"/>
        </w:rPr>
        <w:t>uwagi na przedłożenie wraz z formularzem zgłaszania zadania, nieprawidłowo wypełnionej listy poparcia dla zgłaszanego zadania.  Listy poparcia (łącznie 9 kart), są niezgodne z ustalonym wzorem (uchwała nr 5786/2021 Zarządu Województwa Opolskie</w:t>
      </w:r>
      <w:r>
        <w:rPr>
          <w:rFonts w:cstheme="minorHAnsi"/>
        </w:rPr>
        <w:t>go z dnia 3 listopada 2021 r. w </w:t>
      </w:r>
      <w:r w:rsidRPr="002D4AAA">
        <w:rPr>
          <w:rFonts w:cstheme="minorHAnsi"/>
        </w:rPr>
        <w:t>sprawie przyjęcia w ramach „Marszałkowskiego Budżetu Obywatelskiego Województwa Opolskiego – IV edycja” wzoru formularza zgłaszania zadania do zrealizowania, wzoru listy poparcia oraz ustalenia punktów informacyjnych Marszałkowskiego Budżetu Obywatelskiego), bowiem  brak w nagłówku tabeli tytułu zadania, dla którego mieszkańcy mieli wyrazić swoją aprobatę, stąd nie sposób stwierdzić, dla jakiego zadania zgłaszający zadanie uzyskał poparcie.</w:t>
      </w:r>
      <w:r>
        <w:rPr>
          <w:rFonts w:cstheme="minorHAnsi"/>
        </w:rPr>
        <w:t xml:space="preserve"> </w:t>
      </w:r>
      <w:r w:rsidRPr="002D4AAA">
        <w:rPr>
          <w:rFonts w:cstheme="minorHAnsi"/>
        </w:rPr>
        <w:t>Wobec powyższego liczba prawidłowych podpisów wynosi 11 (1k</w:t>
      </w:r>
      <w:r>
        <w:rPr>
          <w:rFonts w:cstheme="minorHAnsi"/>
        </w:rPr>
        <w:t>arta), co stanowi niezgodność z </w:t>
      </w:r>
      <w:r w:rsidRPr="002D4AAA">
        <w:rPr>
          <w:rFonts w:cstheme="minorHAnsi"/>
        </w:rPr>
        <w:t>§ 2 ust. 11 pkt 2 Regulaminu, tj. brak wymaganej liczby podpisów mieszkańców subregionu, którego dotyczy zadanie.</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2D4AAA" w:rsidRDefault="002D4AAA" w:rsidP="002D4AAA">
      <w:pPr>
        <w:pStyle w:val="Akapitzlist"/>
        <w:numPr>
          <w:ilvl w:val="0"/>
          <w:numId w:val="2"/>
        </w:numPr>
        <w:jc w:val="left"/>
        <w:rPr>
          <w:rFonts w:cstheme="minorHAnsi"/>
        </w:rPr>
      </w:pPr>
      <w:r w:rsidRPr="002D4AAA">
        <w:rPr>
          <w:rFonts w:cstheme="minorHAnsi"/>
          <w:b/>
        </w:rPr>
        <w:t>Ruch to zdrowie — niech każdy się dowie.</w:t>
      </w:r>
      <w:r>
        <w:rPr>
          <w:rFonts w:cstheme="minorHAnsi"/>
        </w:rPr>
        <w:t xml:space="preserve"> - </w:t>
      </w:r>
      <w:r w:rsidRPr="002D4AAA">
        <w:rPr>
          <w:rFonts w:cstheme="minorHAnsi"/>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4 karty), są niezgodne z ustalonym wzorem (uchwała nr 5786/2021 Zarządu Województwa Opolskiego z dnia 3 listopad</w:t>
      </w:r>
      <w:r w:rsidR="00263AED">
        <w:rPr>
          <w:rFonts w:cstheme="minorHAnsi"/>
        </w:rPr>
        <w:t>a 2021 r. w sprawie przyjęcia w </w:t>
      </w:r>
      <w:r w:rsidRPr="002D4AAA">
        <w:rPr>
          <w:rFonts w:cstheme="minorHAnsi"/>
        </w:rPr>
        <w:t xml:space="preserve">ramach „Marszałkowskiego Budżetu Obywatelskiego Województwa Opolskiego -IV edycja” wzoru formularza zgłaszania zadania do zrealizowania, wzoru listy poparcia oraz ustalenia punktów informacyjnych Marszałkowskiego Budżetu Obywatelskiego), bowiem  usunięto nagłówek tabeli zawierający tytułu zadania, dla którego mieszkańcy mieli wyrazić swoją </w:t>
      </w:r>
      <w:r w:rsidRPr="002D4AAA">
        <w:rPr>
          <w:rFonts w:cstheme="minorHAnsi"/>
        </w:rPr>
        <w:lastRenderedPageBreak/>
        <w:t>aprobatę, stąd nie sposób stwierdzić, dla jakiego zadania zgłaszający zadanie uzyskał poparcie.</w:t>
      </w:r>
      <w:r>
        <w:rPr>
          <w:rFonts w:cstheme="minorHAnsi"/>
        </w:rPr>
        <w:t xml:space="preserve"> </w:t>
      </w:r>
      <w:r w:rsidRPr="002D4AAA">
        <w:rPr>
          <w:rFonts w:cstheme="minorHAnsi"/>
        </w:rPr>
        <w:t>Wobec powyższego liczba prawidłowych podpisów wynosi 59 (6 kart), co stanowi niezgodność z § 2 ust. 11 pkt 2 Regulaminu, tj. brak wymaganej liczby podpisów mieszkańców subregionu, którego dotyczy zadanie.</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725F1F" w:rsidRPr="00725F1F" w:rsidRDefault="00725F1F" w:rsidP="00725F1F">
      <w:pPr>
        <w:pStyle w:val="Nagwek3"/>
        <w:jc w:val="left"/>
        <w:rPr>
          <w:rFonts w:asciiTheme="minorHAnsi" w:hAnsiTheme="minorHAnsi" w:cstheme="minorHAnsi"/>
        </w:rPr>
      </w:pPr>
      <w:r w:rsidRPr="00665AAB">
        <w:rPr>
          <w:rFonts w:asciiTheme="minorHAnsi" w:hAnsiTheme="minorHAnsi" w:cstheme="minorHAnsi"/>
        </w:rPr>
        <w:t xml:space="preserve">Zadania </w:t>
      </w:r>
      <w:r>
        <w:rPr>
          <w:rFonts w:asciiTheme="minorHAnsi" w:hAnsiTheme="minorHAnsi" w:cstheme="minorHAnsi"/>
        </w:rPr>
        <w:t>powiatowe</w:t>
      </w:r>
      <w:r w:rsidRPr="00665AAB">
        <w:rPr>
          <w:rFonts w:asciiTheme="minorHAnsi" w:hAnsiTheme="minorHAnsi" w:cstheme="minorHAnsi"/>
        </w:rPr>
        <w:t>:</w:t>
      </w:r>
    </w:p>
    <w:p w:rsidR="002D4AAA" w:rsidRDefault="002D4AAA" w:rsidP="002D4AAA">
      <w:pPr>
        <w:pStyle w:val="Akapitzlist"/>
        <w:numPr>
          <w:ilvl w:val="0"/>
          <w:numId w:val="2"/>
        </w:numPr>
        <w:jc w:val="left"/>
        <w:rPr>
          <w:rFonts w:cstheme="minorHAnsi"/>
        </w:rPr>
      </w:pPr>
      <w:r w:rsidRPr="002D4AAA">
        <w:rPr>
          <w:rFonts w:cstheme="minorHAnsi"/>
          <w:b/>
        </w:rPr>
        <w:t>Ekologiczne ogrody dydaktyczne</w:t>
      </w:r>
      <w:r>
        <w:rPr>
          <w:rFonts w:cstheme="minorHAnsi"/>
        </w:rPr>
        <w:t xml:space="preserve"> - </w:t>
      </w:r>
      <w:r w:rsidRPr="002D4AAA">
        <w:rPr>
          <w:rFonts w:cstheme="minorHAnsi"/>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8 kart),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r>
        <w:rPr>
          <w:rFonts w:cstheme="minorHAnsi"/>
        </w:rPr>
        <w:t xml:space="preserve"> </w:t>
      </w:r>
      <w:r w:rsidRPr="002D4AAA">
        <w:rPr>
          <w:rFonts w:cstheme="minorHAnsi"/>
        </w:rPr>
        <w:t>Wobec powyższego liczba prawidłowych podpisów wynosi 0 (8 kart), co stanowi niezgodność z § 2 ust. 11 pkt 1 Regulaminu, tj. brak wymaganej liczby podpisów mieszkańców powiatu, którego dotyczy zadanie.</w:t>
      </w:r>
      <w:r w:rsidR="00BD784A">
        <w:rPr>
          <w:rFonts w:cstheme="minorHAnsi"/>
        </w:rPr>
        <w:t xml:space="preserve"> – zadanie powiatowe.</w:t>
      </w:r>
    </w:p>
    <w:p w:rsidR="002D4AAA" w:rsidRDefault="00155FEF" w:rsidP="00155FEF">
      <w:pPr>
        <w:pStyle w:val="Akapitzlist"/>
        <w:numPr>
          <w:ilvl w:val="0"/>
          <w:numId w:val="2"/>
        </w:numPr>
        <w:jc w:val="left"/>
        <w:rPr>
          <w:rFonts w:cstheme="minorHAnsi"/>
        </w:rPr>
      </w:pPr>
      <w:r w:rsidRPr="00155FEF">
        <w:rPr>
          <w:rFonts w:cstheme="minorHAnsi"/>
          <w:b/>
        </w:rPr>
        <w:t>Cykl obozów biegowych od małego do dużego</w:t>
      </w:r>
      <w:r>
        <w:rPr>
          <w:rFonts w:cstheme="minorHAnsi"/>
        </w:rPr>
        <w:t xml:space="preserve"> - </w:t>
      </w:r>
      <w:r w:rsidRPr="00155FEF">
        <w:rPr>
          <w:rFonts w:cstheme="minorHAnsi"/>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2 karty), są niezgodne z ustalonym wzorem (uchwała nr 5786/2021 Zarządu Województwa Opolskiego z dnia 3 listopad</w:t>
      </w:r>
      <w:r w:rsidR="00725F1F">
        <w:rPr>
          <w:rFonts w:cstheme="minorHAnsi"/>
        </w:rPr>
        <w:t>a 2021 r. w sprawie przyjęcia w </w:t>
      </w:r>
      <w:r w:rsidRPr="00155FEF">
        <w:rPr>
          <w:rFonts w:cstheme="minorHAnsi"/>
        </w:rPr>
        <w:t>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r>
        <w:rPr>
          <w:rFonts w:cstheme="minorHAnsi"/>
        </w:rPr>
        <w:t xml:space="preserve"> </w:t>
      </w:r>
      <w:r w:rsidRPr="00155FEF">
        <w:rPr>
          <w:rFonts w:cstheme="minorHAnsi"/>
        </w:rPr>
        <w:t>Wobec powyższego liczba prawidłowych podpisów wynosi 25 (3 karty), co stanowi niezgodność z § 2 ust. 11 pkt 1 Regulaminu, tj. brak wymaganej liczby podpisów mieszkańców powiatu, którego dotyczy zadanie.</w:t>
      </w:r>
      <w:r w:rsidR="00BD784A">
        <w:rPr>
          <w:rFonts w:cstheme="minorHAnsi"/>
        </w:rPr>
        <w:t xml:space="preserve"> – zadanie powiatowe.</w:t>
      </w:r>
    </w:p>
    <w:p w:rsidR="00155FEF" w:rsidRDefault="00155FEF" w:rsidP="00155FEF">
      <w:pPr>
        <w:pStyle w:val="Akapitzlist"/>
        <w:numPr>
          <w:ilvl w:val="0"/>
          <w:numId w:val="2"/>
        </w:numPr>
        <w:jc w:val="left"/>
        <w:rPr>
          <w:rFonts w:cstheme="minorHAnsi"/>
        </w:rPr>
      </w:pPr>
      <w:r w:rsidRPr="00725F1F">
        <w:rPr>
          <w:rFonts w:cstheme="minorHAnsi"/>
          <w:b/>
        </w:rPr>
        <w:t>ZDROJOWY KIERMASZ ŚWIĄTECZNY 2022</w:t>
      </w:r>
      <w:r w:rsidRPr="00725F1F">
        <w:rPr>
          <w:rFonts w:cstheme="minorHAnsi"/>
        </w:rPr>
        <w:t xml:space="preserve"> - Zgodnie z § 3 ust. 3 pkt 1 Regulaminu Marszałkowskiego Budżetu Obywatelskiego Województwa Opolskiego gdy zgłoszenie zostało złożone po upływie wyznaczonego terminu – pozostawia się je bez rozpatrzenia. </w:t>
      </w:r>
      <w:r w:rsidR="00725F1F">
        <w:rPr>
          <w:rFonts w:cstheme="minorHAnsi"/>
        </w:rPr>
        <w:t>Zgodnie z </w:t>
      </w:r>
      <w:r w:rsidRPr="00725F1F">
        <w:rPr>
          <w:rFonts w:cstheme="minorHAnsi"/>
        </w:rPr>
        <w:t>przyjętym harmonogramem Marszałkowskiego Budżetu Obywatelskiego Województwa Opolskiego- zgłaszanie zadań przez mieszkańców województ</w:t>
      </w:r>
      <w:r w:rsidR="00725F1F">
        <w:rPr>
          <w:rFonts w:cstheme="minorHAnsi"/>
        </w:rPr>
        <w:t>wa obywało się w terminie od 22 </w:t>
      </w:r>
      <w:r w:rsidRPr="00725F1F">
        <w:rPr>
          <w:rFonts w:cstheme="minorHAnsi"/>
        </w:rPr>
        <w:t xml:space="preserve">listopada do 15 grudnia 2021 r. Nadto, zgodnie z § 2 ust. 10 ww. Regulaminu wypełniony formularz należało złożyć osobiście lub przesłać na adres korespondencyjny Urzędu; w przypadku przesłania formularza decydowała data nadania przesyłki do Urzędu. Z uwidocznionej na kopercie pieczątki urzędu pocztowego miejsca nadania przesyłki </w:t>
      </w:r>
      <w:r w:rsidR="00725F1F">
        <w:rPr>
          <w:rFonts w:cstheme="minorHAnsi"/>
        </w:rPr>
        <w:t>wynika, że została ona nadana w </w:t>
      </w:r>
      <w:r w:rsidRPr="00725F1F">
        <w:rPr>
          <w:rFonts w:cstheme="minorHAnsi"/>
        </w:rPr>
        <w:t>dniu 16 grudnia 2021 r. Należy stwierdzić, że wnioskodawca nadesłał Formularz Zgłaszania Zadania po terminie przewidzianym na jego złożenie w siedzibie Urzędu, zatem niniejsze zgłoszenie nie zostało zakwalifikowane do dalszej oceny w procedurze Marszałkowskiego Budżetu Obywatelskiego.</w:t>
      </w:r>
      <w:r w:rsidR="00BD784A">
        <w:rPr>
          <w:rFonts w:cstheme="minorHAnsi"/>
        </w:rPr>
        <w:t xml:space="preserve"> – zadanie powiatowe.</w:t>
      </w:r>
    </w:p>
    <w:p w:rsidR="00725F1F" w:rsidRDefault="00725F1F" w:rsidP="00725F1F">
      <w:pPr>
        <w:pStyle w:val="Akapitzlist"/>
        <w:numPr>
          <w:ilvl w:val="0"/>
          <w:numId w:val="2"/>
        </w:numPr>
        <w:jc w:val="left"/>
        <w:rPr>
          <w:rFonts w:cstheme="minorHAnsi"/>
        </w:rPr>
      </w:pPr>
      <w:r w:rsidRPr="00725F1F">
        <w:rPr>
          <w:rFonts w:cstheme="minorHAnsi"/>
          <w:b/>
        </w:rPr>
        <w:t>Dzieciństwo ma smak zabawy</w:t>
      </w:r>
      <w:r w:rsidRPr="00725F1F">
        <w:rPr>
          <w:rFonts w:cstheme="minorHAnsi"/>
        </w:rPr>
        <w:t xml:space="preserve"> - Zgodnie z § 2 ust. 2 oraz § 3 ust. 5 pkt 2 Regulaminu Marszałkowskiego Budżetu Obywatelskiego Województwa Opolskiego zgłaszane zadania muszą być zgodne z prawem oraz mieścić się w granicach zadań i kompetencji Województwa </w:t>
      </w:r>
      <w:r w:rsidRPr="00725F1F">
        <w:rPr>
          <w:rFonts w:cstheme="minorHAnsi"/>
        </w:rPr>
        <w:lastRenderedPageBreak/>
        <w:t>określonych przepisami prawa. Powyższe zadanie nie jest za</w:t>
      </w:r>
      <w:r>
        <w:rPr>
          <w:rFonts w:cstheme="minorHAnsi"/>
        </w:rPr>
        <w:t>daniem własnym Województwa – ma </w:t>
      </w:r>
      <w:r w:rsidRPr="00725F1F">
        <w:rPr>
          <w:rFonts w:cstheme="minorHAnsi"/>
        </w:rPr>
        <w:t>charakter inwestycyjny/ trwały (trwale wbudowane w grunt elementy inwestycji); planowane jest do realizacji na mieniu stanowiącym własność /będącym we władaniu Zgłaszającego zadanie. Zatem zadanie planowane jest do realizacji realizowane  na mieniu nie stanowiącym własności Województwa. Zgłoszone zadanie nie spełnia wymagań</w:t>
      </w:r>
      <w:r>
        <w:rPr>
          <w:rFonts w:cstheme="minorHAnsi"/>
        </w:rPr>
        <w:t xml:space="preserve"> merytorycznych uregulowanych w </w:t>
      </w:r>
      <w:r w:rsidRPr="00725F1F">
        <w:rPr>
          <w:rFonts w:cstheme="minorHAnsi"/>
        </w:rPr>
        <w:t>Regulaminie Marszałkowskiego Budżetu Obywatelskiego Województwa Opolskiego.</w:t>
      </w:r>
      <w:r w:rsidR="00BD784A">
        <w:rPr>
          <w:rFonts w:cstheme="minorHAnsi"/>
        </w:rPr>
        <w:t xml:space="preserve"> – zadanie powiatowe.</w:t>
      </w:r>
    </w:p>
    <w:p w:rsidR="003F1F38" w:rsidRDefault="003F1F38" w:rsidP="003F1F38">
      <w:pPr>
        <w:jc w:val="left"/>
        <w:rPr>
          <w:rFonts w:cstheme="minorHAnsi"/>
        </w:rPr>
      </w:pPr>
    </w:p>
    <w:p w:rsidR="003F1F38" w:rsidRPr="007845BD" w:rsidRDefault="003F1F38" w:rsidP="007845BD">
      <w:pPr>
        <w:pStyle w:val="Nagwek2"/>
        <w:jc w:val="left"/>
        <w:rPr>
          <w:rFonts w:asciiTheme="minorHAnsi" w:hAnsiTheme="minorHAnsi" w:cstheme="minorHAnsi"/>
        </w:rPr>
      </w:pPr>
      <w:r w:rsidRPr="007845BD">
        <w:rPr>
          <w:rFonts w:asciiTheme="minorHAnsi" w:hAnsiTheme="minorHAnsi" w:cstheme="minorHAnsi"/>
        </w:rPr>
        <w:t>SUBREGION obejmujący powiaty: głubczycki, krapkowicki, prudnicki</w:t>
      </w:r>
    </w:p>
    <w:p w:rsidR="003F1F38" w:rsidRPr="007845BD" w:rsidRDefault="003F1F38" w:rsidP="007845BD">
      <w:pPr>
        <w:pStyle w:val="Nagwek3"/>
        <w:jc w:val="left"/>
        <w:rPr>
          <w:rFonts w:asciiTheme="minorHAnsi" w:hAnsiTheme="minorHAnsi" w:cstheme="minorHAnsi"/>
        </w:rPr>
      </w:pPr>
      <w:r w:rsidRPr="003F1F38">
        <w:rPr>
          <w:rFonts w:asciiTheme="minorHAnsi" w:hAnsiTheme="minorHAnsi" w:cstheme="minorHAnsi"/>
        </w:rPr>
        <w:t>Zadani</w:t>
      </w:r>
      <w:r w:rsidR="00A575FC">
        <w:rPr>
          <w:rFonts w:asciiTheme="minorHAnsi" w:hAnsiTheme="minorHAnsi" w:cstheme="minorHAnsi"/>
        </w:rPr>
        <w:t>e</w:t>
      </w:r>
      <w:r w:rsidRPr="003F1F38">
        <w:rPr>
          <w:rFonts w:asciiTheme="minorHAnsi" w:hAnsiTheme="minorHAnsi" w:cstheme="minorHAnsi"/>
        </w:rPr>
        <w:t xml:space="preserve"> </w:t>
      </w:r>
      <w:proofErr w:type="spellStart"/>
      <w:r w:rsidRPr="003F1F38">
        <w:rPr>
          <w:rFonts w:asciiTheme="minorHAnsi" w:hAnsiTheme="minorHAnsi" w:cstheme="minorHAnsi"/>
        </w:rPr>
        <w:t>subregionalne</w:t>
      </w:r>
      <w:proofErr w:type="spellEnd"/>
      <w:r>
        <w:rPr>
          <w:rFonts w:asciiTheme="minorHAnsi" w:hAnsiTheme="minorHAnsi" w:cstheme="minorHAnsi"/>
        </w:rPr>
        <w:t>:</w:t>
      </w:r>
    </w:p>
    <w:p w:rsidR="003F1F38" w:rsidRDefault="003F1F38" w:rsidP="003F1F38">
      <w:pPr>
        <w:pStyle w:val="Akapitzlist"/>
        <w:numPr>
          <w:ilvl w:val="0"/>
          <w:numId w:val="3"/>
        </w:numPr>
        <w:jc w:val="left"/>
        <w:rPr>
          <w:rFonts w:cstheme="minorHAnsi"/>
        </w:rPr>
      </w:pPr>
      <w:r w:rsidRPr="003F1F38">
        <w:rPr>
          <w:rFonts w:cstheme="minorHAnsi"/>
          <w:b/>
        </w:rPr>
        <w:t>Powiat głubczycki, prudnicki i krapkowicki - promocja i ochrona zdrowia</w:t>
      </w:r>
      <w:r>
        <w:rPr>
          <w:rFonts w:cstheme="minorHAnsi"/>
        </w:rPr>
        <w:t xml:space="preserve"> - </w:t>
      </w:r>
      <w:r w:rsidRPr="003F1F38">
        <w:rPr>
          <w:rFonts w:cstheme="minorHAnsi"/>
        </w:rPr>
        <w:t>Zgodnie z § 2 ust. 11 pkt 2 i 13  Regulaminu Marszałkowskiego Budżetu Obywatelskiego Województwa Opolskiego zgłaszający nie spełnił wymogów formalno-prawnych dla zgłaszane</w:t>
      </w:r>
      <w:r>
        <w:rPr>
          <w:rFonts w:cstheme="minorHAnsi"/>
        </w:rPr>
        <w:t>go zadania, z uwagi na fakt, iż </w:t>
      </w:r>
      <w:r w:rsidRPr="003F1F38">
        <w:rPr>
          <w:rFonts w:cstheme="minorHAnsi"/>
        </w:rPr>
        <w:t>do zgłoszenia nie załączono żadnej listy poparcia z wymaganą liczbą podpisów mieszkańców subregionu.</w:t>
      </w:r>
      <w:r w:rsidR="00BD784A">
        <w:rPr>
          <w:rFonts w:cstheme="minorHAnsi"/>
        </w:rPr>
        <w:t xml:space="preserve"> – zadanie </w:t>
      </w:r>
      <w:proofErr w:type="spellStart"/>
      <w:r w:rsidR="00BD784A">
        <w:rPr>
          <w:rFonts w:cstheme="minorHAnsi"/>
        </w:rPr>
        <w:t>subregionalne</w:t>
      </w:r>
      <w:proofErr w:type="spellEnd"/>
      <w:r w:rsidR="00BD784A">
        <w:rPr>
          <w:rFonts w:cstheme="minorHAnsi"/>
        </w:rPr>
        <w:t>.</w:t>
      </w:r>
    </w:p>
    <w:p w:rsidR="00A575FC" w:rsidRPr="00A575FC" w:rsidRDefault="00A575FC" w:rsidP="00A575FC">
      <w:pPr>
        <w:pStyle w:val="Nagwek3"/>
        <w:jc w:val="left"/>
        <w:rPr>
          <w:rFonts w:asciiTheme="minorHAnsi" w:hAnsiTheme="minorHAnsi" w:cstheme="minorHAnsi"/>
        </w:rPr>
      </w:pPr>
      <w:r w:rsidRPr="003F1F38">
        <w:rPr>
          <w:rFonts w:asciiTheme="minorHAnsi" w:hAnsiTheme="minorHAnsi" w:cstheme="minorHAnsi"/>
        </w:rPr>
        <w:t>Zadani</w:t>
      </w:r>
      <w:r>
        <w:rPr>
          <w:rFonts w:asciiTheme="minorHAnsi" w:hAnsiTheme="minorHAnsi" w:cstheme="minorHAnsi"/>
        </w:rPr>
        <w:t>a</w:t>
      </w:r>
      <w:r w:rsidRPr="003F1F38">
        <w:rPr>
          <w:rFonts w:asciiTheme="minorHAnsi" w:hAnsiTheme="minorHAnsi" w:cstheme="minorHAnsi"/>
        </w:rPr>
        <w:t xml:space="preserve"> </w:t>
      </w:r>
      <w:r>
        <w:rPr>
          <w:rFonts w:asciiTheme="minorHAnsi" w:hAnsiTheme="minorHAnsi" w:cstheme="minorHAnsi"/>
        </w:rPr>
        <w:t>powiatowe:</w:t>
      </w:r>
    </w:p>
    <w:p w:rsidR="003F1F38" w:rsidRPr="00BD784A" w:rsidRDefault="003F1F38" w:rsidP="00BD784A">
      <w:pPr>
        <w:pStyle w:val="Akapitzlist"/>
        <w:numPr>
          <w:ilvl w:val="0"/>
          <w:numId w:val="2"/>
        </w:numPr>
        <w:jc w:val="left"/>
        <w:rPr>
          <w:rFonts w:cstheme="minorHAnsi"/>
        </w:rPr>
      </w:pPr>
      <w:r w:rsidRPr="003F1F38">
        <w:rPr>
          <w:rFonts w:cstheme="minorHAnsi"/>
          <w:b/>
        </w:rPr>
        <w:t>Aktywizacja seniorów na wsi - bisowanie dla dobrego życia!</w:t>
      </w:r>
      <w:r w:rsidRPr="003F1F38">
        <w:rPr>
          <w:rFonts w:cstheme="minorHAnsi"/>
        </w:rPr>
        <w:t xml:space="preserve"> - Zgod</w:t>
      </w:r>
      <w:r w:rsidR="00A575FC">
        <w:rPr>
          <w:rFonts w:cstheme="minorHAnsi"/>
        </w:rPr>
        <w:t>nie z § 2 ust. 13 w związku z § </w:t>
      </w:r>
      <w:r w:rsidRPr="003F1F38">
        <w:rPr>
          <w:rFonts w:cstheme="minorHAnsi"/>
        </w:rPr>
        <w:t>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2 karty), są niezgodne z ustalonym wzorem (uchwała nr 5786/2021 Zarządu Województwa Opolskiego z dnia 3 listopada 2021 r. w sprawie przyjęcia w ramach „Marszałkowskiego Budżetu Obywatelski</w:t>
      </w:r>
      <w:r w:rsidR="00A575FC">
        <w:rPr>
          <w:rFonts w:cstheme="minorHAnsi"/>
        </w:rPr>
        <w:t>ego Województwa Opolskiego – IV </w:t>
      </w:r>
      <w:r w:rsidRPr="003F1F38">
        <w:rPr>
          <w:rFonts w:cstheme="minorHAnsi"/>
        </w:rPr>
        <w:t>edycja” wzoru formularza zgłaszania zadania do zrealizowania, wzoru listy poparcia oraz ustalenia punktów informacyjnych Marszałkowskiego Budżetu Obywatelskiego), bowiem  usunięto z nich kolumnę tabeli zawierającą miejsce na podpis mieszkańca popierającego wniosek - brak zatem poparcia dla tego zadania w wymaganej ilości podpisów. Wobec powyższego liczba prawidłowych podpisów wynosi 40 (4 karty), co stanowi niezgodność z § 2 ust. 11 pkt 1 Regulaminu, tj. brak wymaganej liczby podpisów mieszkańców powiatu, którego dotyczy zadanie</w:t>
      </w:r>
      <w:r>
        <w:rPr>
          <w:rFonts w:cstheme="minorHAnsi"/>
        </w:rPr>
        <w:t>.</w:t>
      </w:r>
      <w:r w:rsidR="00BD784A">
        <w:rPr>
          <w:rFonts w:cstheme="minorHAnsi"/>
        </w:rPr>
        <w:t xml:space="preserve"> – zadanie powiatowe.</w:t>
      </w:r>
    </w:p>
    <w:p w:rsidR="003F1F38" w:rsidRPr="00BD784A" w:rsidRDefault="00A575FC" w:rsidP="00BD784A">
      <w:pPr>
        <w:pStyle w:val="Akapitzlist"/>
        <w:numPr>
          <w:ilvl w:val="0"/>
          <w:numId w:val="2"/>
        </w:numPr>
        <w:jc w:val="left"/>
        <w:rPr>
          <w:rFonts w:cstheme="minorHAnsi"/>
        </w:rPr>
      </w:pPr>
      <w:r w:rsidRPr="00A575FC">
        <w:rPr>
          <w:rFonts w:cstheme="minorHAnsi"/>
          <w:b/>
        </w:rPr>
        <w:t>"OGL, promocja i ochrona zdrowia"</w:t>
      </w:r>
      <w:r>
        <w:rPr>
          <w:rFonts w:cstheme="minorHAnsi"/>
        </w:rPr>
        <w:t xml:space="preserve"> - </w:t>
      </w:r>
      <w:r w:rsidRPr="00A575FC">
        <w:rPr>
          <w:rFonts w:cstheme="minorHAnsi"/>
        </w:rPr>
        <w:t>Zgodnie z § 2 ust. 11 pkt 1  oraz ust. 13 Regulaminu Marszałkowskiego Budżetu Obywatelskiego Województwa Opolskiego zgłaszający nie spełnił wymogów formalno-prawnych dla zgłaszanego zadania, z uwagi na fakt, iż do zgłoszenia nie załączono żadnej listy poparcia z wymaganą liczbą podpisów mieszkańców powiatu.</w:t>
      </w:r>
      <w:r w:rsidR="00BD784A">
        <w:rPr>
          <w:rFonts w:cstheme="minorHAnsi"/>
        </w:rPr>
        <w:t xml:space="preserve"> – zadanie powiatowe.</w:t>
      </w:r>
    </w:p>
    <w:p w:rsidR="00A575FC" w:rsidRPr="00BD784A" w:rsidRDefault="00A575FC" w:rsidP="00BD784A">
      <w:pPr>
        <w:pStyle w:val="Akapitzlist"/>
        <w:numPr>
          <w:ilvl w:val="0"/>
          <w:numId w:val="2"/>
        </w:numPr>
        <w:jc w:val="left"/>
        <w:rPr>
          <w:rFonts w:cstheme="minorHAnsi"/>
        </w:rPr>
      </w:pPr>
      <w:r w:rsidRPr="00A575FC">
        <w:rPr>
          <w:rFonts w:cstheme="minorHAnsi"/>
          <w:b/>
        </w:rPr>
        <w:t>"Ratuj serca w sercu Opolszczyzny"</w:t>
      </w:r>
      <w:r w:rsidRPr="00A575FC">
        <w:rPr>
          <w:rFonts w:cstheme="minorHAnsi"/>
        </w:rPr>
        <w:t xml:space="preserve"> - 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6 kart), są niezgodne z ustalonym wzorem (uchwała nr 5786/2021 Zarządu Województwa Opolskiego z dnia 3 listopad</w:t>
      </w:r>
      <w:r>
        <w:rPr>
          <w:rFonts w:cstheme="minorHAnsi"/>
        </w:rPr>
        <w:t>a 2021 r. w sprawie przyjęcia w </w:t>
      </w:r>
      <w:r w:rsidRPr="00A575FC">
        <w:rPr>
          <w:rFonts w:cstheme="minorHAnsi"/>
        </w:rPr>
        <w:t xml:space="preserve">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 Wobec powyższego liczba prawidłowych podpisów wynosi 10 (1 karta), co stanowi niezgodność z § 2 ust. </w:t>
      </w:r>
      <w:r w:rsidRPr="00A575FC">
        <w:rPr>
          <w:rFonts w:cstheme="minorHAnsi"/>
        </w:rPr>
        <w:lastRenderedPageBreak/>
        <w:t>11 pkt 1 Regulaminu, tj. brak wymaganej liczby podpisów mieszkańców powiatu, którego dotyczy zadanie.</w:t>
      </w:r>
      <w:r w:rsidR="00BD784A">
        <w:rPr>
          <w:rFonts w:cstheme="minorHAnsi"/>
        </w:rPr>
        <w:t xml:space="preserve"> – zadanie powiatowe.</w:t>
      </w:r>
    </w:p>
    <w:p w:rsidR="00A575FC" w:rsidRDefault="00A575FC" w:rsidP="00A575FC">
      <w:pPr>
        <w:pStyle w:val="Akapitzlist"/>
        <w:numPr>
          <w:ilvl w:val="0"/>
          <w:numId w:val="3"/>
        </w:numPr>
        <w:jc w:val="left"/>
        <w:rPr>
          <w:rFonts w:cstheme="minorHAnsi"/>
        </w:rPr>
      </w:pPr>
      <w:r w:rsidRPr="00A575FC">
        <w:rPr>
          <w:rFonts w:cstheme="minorHAnsi"/>
          <w:b/>
        </w:rPr>
        <w:t>"OKR, promocja i ochrona zdrowia"</w:t>
      </w:r>
      <w:r>
        <w:rPr>
          <w:rFonts w:cstheme="minorHAnsi"/>
        </w:rPr>
        <w:t xml:space="preserve"> - </w:t>
      </w:r>
      <w:r w:rsidRPr="00A575FC">
        <w:rPr>
          <w:rFonts w:cstheme="minorHAnsi"/>
        </w:rPr>
        <w:t>Zgodnie z § 2 ust. 11 pkt 1 i ust. 13 Regulaminu Marszałkowskiego Budżetu Obywatelskiego Województwa Opolskiego zgłaszający nie spełnił wymogów formalno-prawnych dla zgłaszanego zadania, z uwagi na fakt, iż do zgłoszenia nie załączono żadnej listy poparcia z wymaganą liczbą podpisów mieszkańców powiatu.</w:t>
      </w:r>
      <w:r w:rsidR="00BD784A">
        <w:rPr>
          <w:rFonts w:cstheme="minorHAnsi"/>
        </w:rPr>
        <w:t xml:space="preserve"> – zadanie powiatowe.</w:t>
      </w:r>
    </w:p>
    <w:p w:rsidR="00A575FC" w:rsidRDefault="004338EF" w:rsidP="004338EF">
      <w:pPr>
        <w:pStyle w:val="Akapitzlist"/>
        <w:numPr>
          <w:ilvl w:val="0"/>
          <w:numId w:val="3"/>
        </w:numPr>
        <w:jc w:val="left"/>
        <w:rPr>
          <w:rFonts w:cstheme="minorHAnsi"/>
        </w:rPr>
      </w:pPr>
      <w:r w:rsidRPr="004338EF">
        <w:rPr>
          <w:rFonts w:cstheme="minorHAnsi"/>
          <w:b/>
        </w:rPr>
        <w:t>"Rozwój jednostki Ochotniczej Straży Pożarnej w Nowym Browińcu w zakresie wyposażenia w sprzęt ratunkowo-gaśniczy dla udzielenia pomocy mieszkańcom powiatu prudnickiego"</w:t>
      </w:r>
      <w:r w:rsidRPr="004338EF">
        <w:rPr>
          <w:rFonts w:cstheme="minorHAnsi"/>
        </w:rPr>
        <w:t xml:space="preserve"> - Zgodnie z § 2 ust. 13 w związku z Regulaminu Marszałkowskiego Budżetu Obywatelskiego Województwa Opolskiego zgłoszenie uznaje się za ważne, jeśli zostało złożone na określonym formularzu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Formularz jest niezgodny z wzorem, bowiem został zmodyfikowany i usunięto z niego element pn. „Roczne koszty utrzymania zadania”. 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3 karty), są niezgodne z ustalonym wzorem (uchwała nr 5786/2021 Zarządu Województwa Opolskiego z dnia 3 listopad</w:t>
      </w:r>
      <w:r>
        <w:rPr>
          <w:rFonts w:cstheme="minorHAnsi"/>
        </w:rPr>
        <w:t>a 2021 r. w sprawie przyjęcia w </w:t>
      </w:r>
      <w:r w:rsidRPr="004338EF">
        <w:rPr>
          <w:rFonts w:cstheme="minorHAnsi"/>
        </w:rPr>
        <w:t>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 Wobec powyższego liczba prawidłowych podpisów wynosi 11 (1 karta), co stanowi niezgodność z § 2 ust. 11 pkt 1 Regulaminu, tj. brak wymaganej liczby podpisów mieszkańców powiatu, którego dotyczy zadanie.</w:t>
      </w:r>
      <w:r w:rsidR="00BD784A">
        <w:rPr>
          <w:rFonts w:cstheme="minorHAnsi"/>
        </w:rPr>
        <w:t xml:space="preserve"> – zadanie powiatowe.</w:t>
      </w:r>
    </w:p>
    <w:p w:rsidR="004338EF" w:rsidRDefault="004338EF" w:rsidP="004338EF">
      <w:pPr>
        <w:pStyle w:val="Akapitzlist"/>
        <w:numPr>
          <w:ilvl w:val="0"/>
          <w:numId w:val="3"/>
        </w:numPr>
        <w:jc w:val="left"/>
        <w:rPr>
          <w:rFonts w:cstheme="minorHAnsi"/>
        </w:rPr>
      </w:pPr>
      <w:r w:rsidRPr="004338EF">
        <w:rPr>
          <w:rFonts w:cstheme="minorHAnsi"/>
          <w:b/>
        </w:rPr>
        <w:t>"OPR, promocja i ochrona zdrowia"</w:t>
      </w:r>
      <w:r>
        <w:rPr>
          <w:rFonts w:cstheme="minorHAnsi"/>
        </w:rPr>
        <w:t xml:space="preserve"> - </w:t>
      </w:r>
      <w:r w:rsidRPr="004338EF">
        <w:rPr>
          <w:rFonts w:cstheme="minorHAnsi"/>
        </w:rPr>
        <w:t>Zgodnie z § 2 ust. 11 pkt 1 i ust. 13 Regulaminu Marszałkowskiego Budżetu Obywatelskiego Województwa Opolskiego zgłaszający nie spełnił wymogów formalno-prawnych dla zgłaszanego zadania, z uwagi na fakt, iż do zgłoszenia nie załączono żadnej listy poparcia z wymaganą liczbą podpisów mieszkańców subregionu.</w:t>
      </w:r>
      <w:r w:rsidR="00BD784A">
        <w:rPr>
          <w:rFonts w:cstheme="minorHAnsi"/>
        </w:rPr>
        <w:t xml:space="preserve"> – zadanie powiatowe.</w:t>
      </w:r>
    </w:p>
    <w:p w:rsidR="00241E1B" w:rsidRPr="00BD784A" w:rsidRDefault="004338EF" w:rsidP="00BD784A">
      <w:pPr>
        <w:pStyle w:val="Akapitzlist"/>
        <w:numPr>
          <w:ilvl w:val="0"/>
          <w:numId w:val="3"/>
        </w:numPr>
        <w:jc w:val="left"/>
        <w:rPr>
          <w:rFonts w:cstheme="minorHAnsi"/>
        </w:rPr>
      </w:pPr>
      <w:r w:rsidRPr="004338EF">
        <w:rPr>
          <w:rFonts w:cstheme="minorHAnsi"/>
          <w:b/>
        </w:rPr>
        <w:t xml:space="preserve">„Czytać każdy może - plenerowe budki </w:t>
      </w:r>
      <w:proofErr w:type="spellStart"/>
      <w:r w:rsidRPr="004338EF">
        <w:rPr>
          <w:rFonts w:cstheme="minorHAnsi"/>
          <w:b/>
        </w:rPr>
        <w:t>bookerossingowe</w:t>
      </w:r>
      <w:proofErr w:type="spellEnd"/>
      <w:r w:rsidRPr="004338EF">
        <w:rPr>
          <w:rFonts w:cstheme="minorHAnsi"/>
          <w:b/>
        </w:rPr>
        <w:t>."</w:t>
      </w:r>
      <w:r w:rsidRPr="004338EF">
        <w:rPr>
          <w:rFonts w:cstheme="minorHAnsi"/>
        </w:rPr>
        <w:t xml:space="preserve"> - Zgod</w:t>
      </w:r>
      <w:r>
        <w:rPr>
          <w:rFonts w:cstheme="minorHAnsi"/>
        </w:rPr>
        <w:t>nie z § 2 ust. 13 w związku z § </w:t>
      </w:r>
      <w:r w:rsidRPr="004338EF">
        <w:rPr>
          <w:rFonts w:cstheme="minorHAnsi"/>
        </w:rPr>
        <w:t>3 ust. 2 pkt 3 Regulaminu Marszałkowskiego Budżetu Obywatelskiego Województwa Opolskiego zgłaszający nie spełnił wymogów formalno-prawnych zgłoszenia,</w:t>
      </w:r>
      <w:r>
        <w:rPr>
          <w:rFonts w:cstheme="minorHAnsi"/>
        </w:rPr>
        <w:t xml:space="preserve"> z uwagi na przedłożenie wraz z </w:t>
      </w:r>
      <w:r w:rsidRPr="004338EF">
        <w:rPr>
          <w:rFonts w:cstheme="minorHAnsi"/>
        </w:rPr>
        <w:t>formularzem zgłaszania zadania, nieprawidłowo wypełnionej listy poparcia dla zgłaszanego zadania.  Listy poparcia (łącznie 4 karty), są niezgodne z ustalonym wzorem (uchwała nr 5786/2021 Zarządu Województwa Opolskiego z dnia 3 listopad</w:t>
      </w:r>
      <w:r>
        <w:rPr>
          <w:rFonts w:cstheme="minorHAnsi"/>
        </w:rPr>
        <w:t>a 2021 r. w sprawie przyjęcia w </w:t>
      </w:r>
      <w:r w:rsidRPr="004338EF">
        <w:rPr>
          <w:rFonts w:cstheme="minorHAnsi"/>
        </w:rPr>
        <w:t>ramach „Marszałkowskiego Budżetu Obywatelskiego Województwa Opo</w:t>
      </w:r>
      <w:r w:rsidR="007845BD">
        <w:rPr>
          <w:rFonts w:cstheme="minorHAnsi"/>
        </w:rPr>
        <w:t>lskiego – IV </w:t>
      </w:r>
      <w:r w:rsidRPr="004338EF">
        <w:rPr>
          <w:rFonts w:cstheme="minorHAnsi"/>
        </w:rPr>
        <w:t>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r>
        <w:rPr>
          <w:rFonts w:cstheme="minorHAnsi"/>
        </w:rPr>
        <w:t xml:space="preserve"> </w:t>
      </w:r>
      <w:r w:rsidRPr="004338EF">
        <w:rPr>
          <w:rFonts w:cstheme="minorHAnsi"/>
        </w:rPr>
        <w:t>Wobec powyższego liczba prawidłowych podpisów wynosi 10 (1 karta), co stanowi niezgodność z § 2 ust. 11 pkt 1 Regulaminu, tj. brak wymaganej liczby podpisów mieszkańców powiatu, którego dotyczy zadanie.</w:t>
      </w:r>
      <w:r w:rsidR="00BD784A">
        <w:rPr>
          <w:rFonts w:cstheme="minorHAnsi"/>
        </w:rPr>
        <w:t xml:space="preserve"> – zadanie powiatowe.</w:t>
      </w:r>
    </w:p>
    <w:p w:rsidR="007845BD" w:rsidRPr="007845BD" w:rsidRDefault="007845BD" w:rsidP="007845BD">
      <w:pPr>
        <w:pStyle w:val="Akapitzlist"/>
        <w:ind w:left="0"/>
        <w:jc w:val="left"/>
        <w:rPr>
          <w:rFonts w:cstheme="minorHAnsi"/>
          <w:b/>
        </w:rPr>
      </w:pPr>
      <w:r w:rsidRPr="007845BD">
        <w:rPr>
          <w:rFonts w:cstheme="minorHAnsi"/>
          <w:b/>
        </w:rPr>
        <w:lastRenderedPageBreak/>
        <w:t>Zespół Zadaniowy ds. Marszałkowskiego Budżetu Obywatel</w:t>
      </w:r>
      <w:r>
        <w:rPr>
          <w:rFonts w:cstheme="minorHAnsi"/>
          <w:b/>
        </w:rPr>
        <w:t>skiego Województwa Opolskiego w </w:t>
      </w:r>
      <w:r w:rsidRPr="007845BD">
        <w:rPr>
          <w:rFonts w:cstheme="minorHAnsi"/>
          <w:b/>
        </w:rPr>
        <w:t>składzie:</w:t>
      </w:r>
    </w:p>
    <w:p w:rsidR="007845BD" w:rsidRPr="007845BD" w:rsidRDefault="007845BD" w:rsidP="007845BD">
      <w:pPr>
        <w:pStyle w:val="Akapitzlist"/>
        <w:ind w:left="0"/>
        <w:jc w:val="left"/>
        <w:rPr>
          <w:rFonts w:cstheme="minorHAnsi"/>
        </w:rPr>
      </w:pPr>
      <w:r w:rsidRPr="007845BD">
        <w:rPr>
          <w:rFonts w:cstheme="minorHAnsi"/>
        </w:rPr>
        <w:t>Maja Michniewicz – Przewodniczący Zespołu</w:t>
      </w:r>
    </w:p>
    <w:p w:rsidR="007845BD" w:rsidRPr="007845BD" w:rsidRDefault="007845BD" w:rsidP="007845BD">
      <w:pPr>
        <w:pStyle w:val="Akapitzlist"/>
        <w:ind w:left="0"/>
        <w:jc w:val="left"/>
        <w:rPr>
          <w:rFonts w:cstheme="minorHAnsi"/>
        </w:rPr>
      </w:pPr>
      <w:r w:rsidRPr="007845BD">
        <w:rPr>
          <w:rFonts w:cstheme="minorHAnsi"/>
        </w:rPr>
        <w:t>Anna Kurdej-Michniewicz- Zastępca Przewodniczącego Zespołu</w:t>
      </w:r>
    </w:p>
    <w:p w:rsidR="007845BD" w:rsidRPr="007845BD" w:rsidRDefault="007845BD" w:rsidP="007845BD">
      <w:pPr>
        <w:pStyle w:val="Akapitzlist"/>
        <w:ind w:left="0"/>
        <w:jc w:val="left"/>
        <w:rPr>
          <w:rFonts w:cstheme="minorHAnsi"/>
        </w:rPr>
      </w:pPr>
      <w:r w:rsidRPr="007845BD">
        <w:rPr>
          <w:rFonts w:cstheme="minorHAnsi"/>
        </w:rPr>
        <w:t>Paweł Polak – Sekretarz Zespołu</w:t>
      </w:r>
    </w:p>
    <w:p w:rsidR="007845BD" w:rsidRPr="007845BD" w:rsidRDefault="007845BD" w:rsidP="007845BD">
      <w:pPr>
        <w:pStyle w:val="Akapitzlist"/>
        <w:ind w:left="0"/>
        <w:jc w:val="left"/>
        <w:rPr>
          <w:rFonts w:cstheme="minorHAnsi"/>
        </w:rPr>
      </w:pPr>
      <w:r w:rsidRPr="007845BD">
        <w:rPr>
          <w:rFonts w:cstheme="minorHAnsi"/>
        </w:rPr>
        <w:t xml:space="preserve">Alicja Chanowska – Członek Zespołu </w:t>
      </w:r>
    </w:p>
    <w:p w:rsidR="007845BD" w:rsidRPr="007845BD" w:rsidRDefault="007845BD" w:rsidP="007845BD">
      <w:pPr>
        <w:pStyle w:val="Akapitzlist"/>
        <w:ind w:left="0"/>
        <w:jc w:val="left"/>
        <w:rPr>
          <w:rFonts w:cstheme="minorHAnsi"/>
        </w:rPr>
      </w:pPr>
      <w:r w:rsidRPr="007845BD">
        <w:rPr>
          <w:rFonts w:cstheme="minorHAnsi"/>
        </w:rPr>
        <w:t>Monika Jodko – Członek Zespołu</w:t>
      </w:r>
    </w:p>
    <w:p w:rsidR="007845BD" w:rsidRPr="007845BD" w:rsidRDefault="007845BD" w:rsidP="007845BD">
      <w:pPr>
        <w:pStyle w:val="Akapitzlist"/>
        <w:ind w:left="0"/>
        <w:jc w:val="left"/>
        <w:rPr>
          <w:rFonts w:cstheme="minorHAnsi"/>
        </w:rPr>
      </w:pPr>
      <w:r w:rsidRPr="007845BD">
        <w:rPr>
          <w:rFonts w:cstheme="minorHAnsi"/>
        </w:rPr>
        <w:t>Kamila Sałajczyk- Członek Zespołu</w:t>
      </w:r>
    </w:p>
    <w:p w:rsidR="007C7E02" w:rsidRPr="00665AAB" w:rsidRDefault="007845BD" w:rsidP="007845BD">
      <w:pPr>
        <w:pStyle w:val="Akapitzlist"/>
        <w:ind w:left="0"/>
        <w:jc w:val="left"/>
        <w:rPr>
          <w:rFonts w:cstheme="minorHAnsi"/>
        </w:rPr>
      </w:pPr>
      <w:r w:rsidRPr="007845BD">
        <w:rPr>
          <w:rFonts w:cstheme="minorHAnsi"/>
        </w:rPr>
        <w:t>Artur Ślimak – Członek Zespołu</w:t>
      </w:r>
    </w:p>
    <w:sectPr w:rsidR="007C7E02" w:rsidRPr="00665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C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D502E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B02B0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84"/>
    <w:rsid w:val="000E0127"/>
    <w:rsid w:val="00143C84"/>
    <w:rsid w:val="00155FEF"/>
    <w:rsid w:val="00212736"/>
    <w:rsid w:val="00241E1B"/>
    <w:rsid w:val="00261F8F"/>
    <w:rsid w:val="00263AED"/>
    <w:rsid w:val="002D4AAA"/>
    <w:rsid w:val="00395224"/>
    <w:rsid w:val="003F1F38"/>
    <w:rsid w:val="004338EF"/>
    <w:rsid w:val="00437495"/>
    <w:rsid w:val="00665AAB"/>
    <w:rsid w:val="0068079E"/>
    <w:rsid w:val="00725F1F"/>
    <w:rsid w:val="007845BD"/>
    <w:rsid w:val="007C7E02"/>
    <w:rsid w:val="00A575FC"/>
    <w:rsid w:val="00BD784A"/>
    <w:rsid w:val="00EC6993"/>
    <w:rsid w:val="00EC7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C2FE6-5572-4308-8186-A7F75031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6993"/>
  </w:style>
  <w:style w:type="paragraph" w:styleId="Nagwek1">
    <w:name w:val="heading 1"/>
    <w:basedOn w:val="Normalny"/>
    <w:next w:val="Normalny"/>
    <w:link w:val="Nagwek1Znak"/>
    <w:uiPriority w:val="9"/>
    <w:qFormat/>
    <w:rsid w:val="00EC6993"/>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EC6993"/>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EC6993"/>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EC6993"/>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EC6993"/>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EC6993"/>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EC6993"/>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EC6993"/>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EC6993"/>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6993"/>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EC6993"/>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EC6993"/>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EC6993"/>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EC6993"/>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EC6993"/>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EC6993"/>
    <w:rPr>
      <w:i/>
      <w:iCs/>
    </w:rPr>
  </w:style>
  <w:style w:type="character" w:customStyle="1" w:styleId="Nagwek8Znak">
    <w:name w:val="Nagłówek 8 Znak"/>
    <w:basedOn w:val="Domylnaczcionkaakapitu"/>
    <w:link w:val="Nagwek8"/>
    <w:uiPriority w:val="9"/>
    <w:semiHidden/>
    <w:rsid w:val="00EC6993"/>
    <w:rPr>
      <w:b/>
      <w:bCs/>
    </w:rPr>
  </w:style>
  <w:style w:type="character" w:customStyle="1" w:styleId="Nagwek9Znak">
    <w:name w:val="Nagłówek 9 Znak"/>
    <w:basedOn w:val="Domylnaczcionkaakapitu"/>
    <w:link w:val="Nagwek9"/>
    <w:uiPriority w:val="9"/>
    <w:semiHidden/>
    <w:rsid w:val="00EC6993"/>
    <w:rPr>
      <w:i/>
      <w:iCs/>
    </w:rPr>
  </w:style>
  <w:style w:type="paragraph" w:styleId="Legenda">
    <w:name w:val="caption"/>
    <w:basedOn w:val="Normalny"/>
    <w:next w:val="Normalny"/>
    <w:uiPriority w:val="35"/>
    <w:semiHidden/>
    <w:unhideWhenUsed/>
    <w:qFormat/>
    <w:rsid w:val="00EC6993"/>
    <w:rPr>
      <w:b/>
      <w:bCs/>
      <w:sz w:val="18"/>
      <w:szCs w:val="18"/>
    </w:rPr>
  </w:style>
  <w:style w:type="paragraph" w:styleId="Tytu">
    <w:name w:val="Title"/>
    <w:basedOn w:val="Normalny"/>
    <w:next w:val="Normalny"/>
    <w:link w:val="TytuZnak"/>
    <w:uiPriority w:val="10"/>
    <w:qFormat/>
    <w:rsid w:val="00EC699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EC6993"/>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EC6993"/>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EC6993"/>
    <w:rPr>
      <w:rFonts w:asciiTheme="majorHAnsi" w:eastAsiaTheme="majorEastAsia" w:hAnsiTheme="majorHAnsi" w:cstheme="majorBidi"/>
      <w:sz w:val="24"/>
      <w:szCs w:val="24"/>
    </w:rPr>
  </w:style>
  <w:style w:type="character" w:styleId="Pogrubienie">
    <w:name w:val="Strong"/>
    <w:basedOn w:val="Domylnaczcionkaakapitu"/>
    <w:uiPriority w:val="22"/>
    <w:qFormat/>
    <w:rsid w:val="00EC6993"/>
    <w:rPr>
      <w:b/>
      <w:bCs/>
      <w:color w:val="auto"/>
    </w:rPr>
  </w:style>
  <w:style w:type="character" w:styleId="Uwydatnienie">
    <w:name w:val="Emphasis"/>
    <w:basedOn w:val="Domylnaczcionkaakapitu"/>
    <w:uiPriority w:val="20"/>
    <w:qFormat/>
    <w:rsid w:val="00EC6993"/>
    <w:rPr>
      <w:i/>
      <w:iCs/>
      <w:color w:val="auto"/>
    </w:rPr>
  </w:style>
  <w:style w:type="paragraph" w:styleId="Bezodstpw">
    <w:name w:val="No Spacing"/>
    <w:uiPriority w:val="1"/>
    <w:qFormat/>
    <w:rsid w:val="00EC6993"/>
    <w:pPr>
      <w:spacing w:after="0" w:line="240" w:lineRule="auto"/>
    </w:pPr>
  </w:style>
  <w:style w:type="paragraph" w:styleId="Cytat">
    <w:name w:val="Quote"/>
    <w:basedOn w:val="Normalny"/>
    <w:next w:val="Normalny"/>
    <w:link w:val="CytatZnak"/>
    <w:uiPriority w:val="29"/>
    <w:qFormat/>
    <w:rsid w:val="00EC699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EC6993"/>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EC699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EC6993"/>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EC6993"/>
    <w:rPr>
      <w:i/>
      <w:iCs/>
      <w:color w:val="auto"/>
    </w:rPr>
  </w:style>
  <w:style w:type="character" w:styleId="Wyrnienieintensywne">
    <w:name w:val="Intense Emphasis"/>
    <w:basedOn w:val="Domylnaczcionkaakapitu"/>
    <w:uiPriority w:val="21"/>
    <w:qFormat/>
    <w:rsid w:val="00EC6993"/>
    <w:rPr>
      <w:b/>
      <w:bCs/>
      <w:i/>
      <w:iCs/>
      <w:color w:val="auto"/>
    </w:rPr>
  </w:style>
  <w:style w:type="character" w:styleId="Odwoaniedelikatne">
    <w:name w:val="Subtle Reference"/>
    <w:basedOn w:val="Domylnaczcionkaakapitu"/>
    <w:uiPriority w:val="31"/>
    <w:qFormat/>
    <w:rsid w:val="00EC6993"/>
    <w:rPr>
      <w:smallCaps/>
      <w:color w:val="auto"/>
      <w:u w:val="single" w:color="7F7F7F" w:themeColor="text1" w:themeTint="80"/>
    </w:rPr>
  </w:style>
  <w:style w:type="character" w:styleId="Odwoanieintensywne">
    <w:name w:val="Intense Reference"/>
    <w:basedOn w:val="Domylnaczcionkaakapitu"/>
    <w:uiPriority w:val="32"/>
    <w:qFormat/>
    <w:rsid w:val="00EC6993"/>
    <w:rPr>
      <w:b/>
      <w:bCs/>
      <w:smallCaps/>
      <w:color w:val="auto"/>
      <w:u w:val="single"/>
    </w:rPr>
  </w:style>
  <w:style w:type="character" w:styleId="Tytuksiki">
    <w:name w:val="Book Title"/>
    <w:basedOn w:val="Domylnaczcionkaakapitu"/>
    <w:uiPriority w:val="33"/>
    <w:qFormat/>
    <w:rsid w:val="00EC6993"/>
    <w:rPr>
      <w:b/>
      <w:bCs/>
      <w:smallCaps/>
      <w:color w:val="auto"/>
    </w:rPr>
  </w:style>
  <w:style w:type="paragraph" w:styleId="Nagwekspisutreci">
    <w:name w:val="TOC Heading"/>
    <w:basedOn w:val="Nagwek1"/>
    <w:next w:val="Normalny"/>
    <w:uiPriority w:val="39"/>
    <w:semiHidden/>
    <w:unhideWhenUsed/>
    <w:qFormat/>
    <w:rsid w:val="00EC6993"/>
    <w:pPr>
      <w:outlineLvl w:val="9"/>
    </w:pPr>
  </w:style>
  <w:style w:type="paragraph" w:styleId="Akapitzlist">
    <w:name w:val="List Paragraph"/>
    <w:basedOn w:val="Normalny"/>
    <w:uiPriority w:val="34"/>
    <w:qFormat/>
    <w:rsid w:val="00EC6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A4FC-563A-43D3-8936-9F709688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3376</Words>
  <Characters>20257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Ślimak</dc:creator>
  <cp:keywords/>
  <dc:description/>
  <cp:lastModifiedBy>Artur Ślimak</cp:lastModifiedBy>
  <cp:revision>5</cp:revision>
  <dcterms:created xsi:type="dcterms:W3CDTF">2022-01-20T06:47:00Z</dcterms:created>
  <dcterms:modified xsi:type="dcterms:W3CDTF">2022-01-20T07:48:00Z</dcterms:modified>
</cp:coreProperties>
</file>