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BC" w:rsidRDefault="00600DBC" w:rsidP="00600DBC">
      <w:pPr>
        <w:pStyle w:val="Default"/>
        <w:spacing w:after="120"/>
        <w:jc w:val="center"/>
        <w:rPr>
          <w:rFonts w:cs="Tahoma"/>
          <w:b/>
          <w:sz w:val="28"/>
          <w:szCs w:val="28"/>
        </w:rPr>
      </w:pPr>
      <w:r w:rsidRPr="009851A1">
        <w:rPr>
          <w:b/>
          <w:bCs/>
          <w:sz w:val="28"/>
          <w:szCs w:val="28"/>
        </w:rPr>
        <w:t>EUROQUIZZ – Konkurs Wiedzy o Unii Europejskiej i Regionach Partnerskich, temat przewodni</w:t>
      </w:r>
      <w:r w:rsidR="004A30E2">
        <w:rPr>
          <w:b/>
          <w:bCs/>
          <w:sz w:val="28"/>
          <w:szCs w:val="28"/>
        </w:rPr>
        <w:t xml:space="preserve"> w b</w:t>
      </w:r>
      <w:r w:rsidR="00DD43BC">
        <w:rPr>
          <w:b/>
          <w:bCs/>
          <w:sz w:val="28"/>
          <w:szCs w:val="28"/>
        </w:rPr>
        <w:t>r.</w:t>
      </w:r>
      <w:r w:rsidRPr="009851A1">
        <w:rPr>
          <w:b/>
          <w:bCs/>
          <w:sz w:val="28"/>
          <w:szCs w:val="28"/>
        </w:rPr>
        <w:t xml:space="preserve">: </w:t>
      </w:r>
      <w:r w:rsidRPr="009851A1">
        <w:rPr>
          <w:rFonts w:cs="Tahoma"/>
          <w:b/>
          <w:sz w:val="28"/>
          <w:szCs w:val="28"/>
        </w:rPr>
        <w:t>„</w:t>
      </w:r>
      <w:r w:rsidR="008919DB">
        <w:rPr>
          <w:rFonts w:cs="Tahoma"/>
          <w:b/>
          <w:sz w:val="28"/>
          <w:szCs w:val="28"/>
        </w:rPr>
        <w:t>Regionalne p</w:t>
      </w:r>
      <w:r w:rsidR="00AB3122">
        <w:rPr>
          <w:rFonts w:cs="Tahoma"/>
          <w:b/>
          <w:sz w:val="28"/>
          <w:szCs w:val="28"/>
        </w:rPr>
        <w:t>rodukty i żywność</w:t>
      </w:r>
      <w:r>
        <w:rPr>
          <w:rFonts w:cs="Tahoma"/>
          <w:b/>
          <w:sz w:val="28"/>
          <w:szCs w:val="28"/>
        </w:rPr>
        <w:t>”</w:t>
      </w:r>
    </w:p>
    <w:p w:rsidR="002434FC" w:rsidRPr="00DB7342" w:rsidRDefault="002434FC" w:rsidP="00600DBC">
      <w:pPr>
        <w:pStyle w:val="Default"/>
        <w:spacing w:after="120"/>
        <w:jc w:val="center"/>
        <w:rPr>
          <w:sz w:val="28"/>
          <w:szCs w:val="28"/>
        </w:rPr>
      </w:pPr>
    </w:p>
    <w:p w:rsidR="00DD43BC" w:rsidRPr="00DD43BC" w:rsidRDefault="00DD43BC" w:rsidP="00EF48B5">
      <w:pPr>
        <w:pStyle w:val="Default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DD43BC">
        <w:rPr>
          <w:b/>
          <w:sz w:val="28"/>
          <w:szCs w:val="28"/>
        </w:rPr>
        <w:t>Karta zgłoszenia</w:t>
      </w:r>
    </w:p>
    <w:p w:rsidR="00600DBC" w:rsidRPr="009851A1" w:rsidRDefault="00600DBC" w:rsidP="00DD43BC">
      <w:pPr>
        <w:pStyle w:val="Default"/>
        <w:spacing w:line="360" w:lineRule="auto"/>
        <w:rPr>
          <w:sz w:val="28"/>
          <w:szCs w:val="28"/>
        </w:rPr>
      </w:pP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Nazwa </w:t>
      </w:r>
      <w:r w:rsidRPr="009851A1">
        <w:rPr>
          <w:b/>
          <w:bCs/>
          <w:sz w:val="28"/>
          <w:szCs w:val="28"/>
        </w:rPr>
        <w:t>szkoły..............................................................................................</w:t>
      </w:r>
      <w:r>
        <w:rPr>
          <w:b/>
          <w:bCs/>
          <w:sz w:val="28"/>
          <w:szCs w:val="28"/>
        </w:rPr>
        <w:t>......</w:t>
      </w:r>
    </w:p>
    <w:p w:rsidR="00600DBC" w:rsidRPr="009851A1" w:rsidRDefault="004A30E2" w:rsidP="00600DBC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Opiekun grupy-n</w:t>
      </w:r>
      <w:r w:rsidR="008919DB">
        <w:rPr>
          <w:b/>
          <w:bCs/>
          <w:sz w:val="28"/>
          <w:szCs w:val="28"/>
        </w:rPr>
        <w:t xml:space="preserve">auczyciel </w:t>
      </w:r>
      <w:r>
        <w:rPr>
          <w:b/>
          <w:bCs/>
          <w:sz w:val="28"/>
          <w:szCs w:val="28"/>
        </w:rPr>
        <w:t>..</w:t>
      </w:r>
      <w:r w:rsidR="008919DB">
        <w:rPr>
          <w:b/>
          <w:bCs/>
          <w:sz w:val="28"/>
          <w:szCs w:val="28"/>
        </w:rPr>
        <w:t>………………</w:t>
      </w:r>
      <w:r w:rsidR="00600DBC" w:rsidRPr="009851A1">
        <w:rPr>
          <w:b/>
          <w:bCs/>
          <w:sz w:val="28"/>
          <w:szCs w:val="28"/>
        </w:rPr>
        <w:t>...........................................................</w:t>
      </w:r>
      <w:r w:rsidR="00600DBC">
        <w:rPr>
          <w:b/>
          <w:bCs/>
          <w:sz w:val="28"/>
          <w:szCs w:val="28"/>
        </w:rPr>
        <w:t>...</w:t>
      </w:r>
      <w:r w:rsidR="00600DBC"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 xml:space="preserve">Klasa.................................................................................................................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 xml:space="preserve">Liczba uczniów w grupie................................................................................... </w:t>
      </w:r>
    </w:p>
    <w:p w:rsidR="00600DBC" w:rsidRPr="009851A1" w:rsidRDefault="00751564" w:rsidP="00600DBC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Skład grupy – imiona i nazwiska uczniów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……………………………………………………………………………………………………………. </w:t>
      </w:r>
      <w:r w:rsidR="004A30E2">
        <w:rPr>
          <w:b/>
          <w:bCs/>
          <w:sz w:val="28"/>
          <w:szCs w:val="28"/>
        </w:rPr>
        <w:t>………..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……………………………………………………………………………………………………………. </w:t>
      </w:r>
      <w:r w:rsidR="004A30E2">
        <w:rPr>
          <w:b/>
          <w:bCs/>
          <w:sz w:val="28"/>
          <w:szCs w:val="28"/>
        </w:rPr>
        <w:t>………..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……………………………………………………………………………………………………………</w:t>
      </w:r>
      <w:r w:rsidR="004A30E2">
        <w:rPr>
          <w:b/>
          <w:bCs/>
          <w:sz w:val="28"/>
          <w:szCs w:val="28"/>
        </w:rPr>
        <w:t>………….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Telefon kontaktowy</w:t>
      </w:r>
      <w:r>
        <w:rPr>
          <w:b/>
          <w:bCs/>
          <w:sz w:val="28"/>
          <w:szCs w:val="28"/>
        </w:rPr>
        <w:t xml:space="preserve"> do </w:t>
      </w:r>
      <w:r w:rsidR="004A30E2">
        <w:rPr>
          <w:b/>
          <w:bCs/>
          <w:sz w:val="28"/>
          <w:szCs w:val="28"/>
        </w:rPr>
        <w:t>opiekuna grupy</w:t>
      </w:r>
      <w:r w:rsidR="00DD43B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>nauczyciela</w:t>
      </w:r>
      <w:r w:rsidR="004A30E2">
        <w:rPr>
          <w:b/>
          <w:bCs/>
          <w:sz w:val="28"/>
          <w:szCs w:val="28"/>
        </w:rPr>
        <w:t>:</w:t>
      </w:r>
      <w:r w:rsidR="00DD43BC">
        <w:rPr>
          <w:b/>
          <w:bCs/>
          <w:sz w:val="28"/>
          <w:szCs w:val="28"/>
        </w:rPr>
        <w:t xml:space="preserve"> </w:t>
      </w:r>
      <w:r w:rsidRPr="009851A1">
        <w:rPr>
          <w:b/>
          <w:bCs/>
          <w:sz w:val="28"/>
          <w:szCs w:val="28"/>
        </w:rPr>
        <w:t>..................................................</w:t>
      </w:r>
      <w:r>
        <w:rPr>
          <w:b/>
          <w:bCs/>
          <w:sz w:val="28"/>
          <w:szCs w:val="28"/>
        </w:rPr>
        <w:t>...............</w:t>
      </w:r>
      <w:r w:rsidR="00DD43BC">
        <w:rPr>
          <w:b/>
          <w:bCs/>
          <w:sz w:val="28"/>
          <w:szCs w:val="28"/>
        </w:rPr>
        <w:t>............................................</w:t>
      </w:r>
      <w:r w:rsidR="004A30E2">
        <w:rPr>
          <w:b/>
          <w:bCs/>
          <w:sz w:val="28"/>
          <w:szCs w:val="28"/>
        </w:rPr>
        <w:t>...........</w:t>
      </w:r>
      <w:r w:rsidRPr="009851A1">
        <w:rPr>
          <w:b/>
          <w:bCs/>
          <w:sz w:val="28"/>
          <w:szCs w:val="28"/>
        </w:rPr>
        <w:t xml:space="preserve"> </w:t>
      </w:r>
    </w:p>
    <w:p w:rsidR="00600DBC" w:rsidRPr="009851A1" w:rsidRDefault="00600DBC" w:rsidP="00600DBC">
      <w:pPr>
        <w:pStyle w:val="Default"/>
        <w:spacing w:line="360" w:lineRule="auto"/>
        <w:rPr>
          <w:sz w:val="28"/>
          <w:szCs w:val="28"/>
        </w:rPr>
      </w:pPr>
      <w:r w:rsidRPr="009851A1">
        <w:rPr>
          <w:b/>
          <w:bCs/>
          <w:sz w:val="28"/>
          <w:szCs w:val="28"/>
        </w:rPr>
        <w:t>E-mail</w:t>
      </w:r>
      <w:r w:rsidR="004A30E2">
        <w:rPr>
          <w:b/>
          <w:bCs/>
          <w:sz w:val="28"/>
          <w:szCs w:val="28"/>
        </w:rPr>
        <w:t xml:space="preserve"> opiekuna grupy</w:t>
      </w:r>
      <w:r w:rsidR="00183A8B">
        <w:rPr>
          <w:b/>
          <w:bCs/>
          <w:sz w:val="28"/>
          <w:szCs w:val="28"/>
        </w:rPr>
        <w:t>-</w:t>
      </w:r>
      <w:r w:rsidR="004A30E2">
        <w:rPr>
          <w:b/>
          <w:bCs/>
          <w:sz w:val="28"/>
          <w:szCs w:val="28"/>
        </w:rPr>
        <w:t xml:space="preserve">nauczyciela: </w:t>
      </w:r>
      <w:r w:rsidRPr="009851A1">
        <w:rPr>
          <w:b/>
          <w:bCs/>
          <w:sz w:val="28"/>
          <w:szCs w:val="28"/>
        </w:rPr>
        <w:t>..............................................................................</w:t>
      </w:r>
      <w:r>
        <w:rPr>
          <w:b/>
          <w:bCs/>
          <w:sz w:val="28"/>
          <w:szCs w:val="28"/>
        </w:rPr>
        <w:t>................</w:t>
      </w:r>
      <w:r w:rsidR="004A30E2">
        <w:rPr>
          <w:b/>
          <w:bCs/>
          <w:sz w:val="28"/>
          <w:szCs w:val="28"/>
        </w:rPr>
        <w:t>..........................</w:t>
      </w:r>
      <w:r w:rsidRPr="009851A1">
        <w:rPr>
          <w:b/>
          <w:bCs/>
          <w:sz w:val="28"/>
          <w:szCs w:val="28"/>
        </w:rPr>
        <w:t xml:space="preserve"> </w:t>
      </w:r>
    </w:p>
    <w:p w:rsidR="001F2DB3" w:rsidRDefault="00DD43BC" w:rsidP="002434F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751564">
        <w:rPr>
          <w:b/>
          <w:bCs/>
          <w:sz w:val="28"/>
          <w:szCs w:val="28"/>
        </w:rPr>
        <w:t>Pieczęć i podpis dyrektora</w:t>
      </w:r>
      <w:r>
        <w:rPr>
          <w:b/>
          <w:bCs/>
          <w:sz w:val="28"/>
          <w:szCs w:val="28"/>
        </w:rPr>
        <w:br/>
      </w:r>
    </w:p>
    <w:p w:rsidR="002434FC" w:rsidRDefault="002434FC" w:rsidP="002434FC">
      <w:pPr>
        <w:pStyle w:val="Default"/>
        <w:jc w:val="center"/>
        <w:rPr>
          <w:b/>
          <w:bCs/>
          <w:sz w:val="28"/>
          <w:szCs w:val="28"/>
        </w:rPr>
      </w:pPr>
    </w:p>
    <w:p w:rsidR="00600DBC" w:rsidRDefault="000B517C" w:rsidP="000B517C">
      <w:pPr>
        <w:pStyle w:val="Default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konkursu</w:t>
      </w:r>
    </w:p>
    <w:p w:rsidR="000B517C" w:rsidRDefault="000B517C" w:rsidP="000B517C">
      <w:pPr>
        <w:pStyle w:val="Default"/>
        <w:ind w:left="1080"/>
        <w:rPr>
          <w:sz w:val="28"/>
          <w:szCs w:val="28"/>
        </w:rPr>
      </w:pPr>
    </w:p>
    <w:p w:rsidR="000B517C" w:rsidRDefault="000B517C" w:rsidP="0074456F">
      <w:pPr>
        <w:jc w:val="both"/>
        <w:rPr>
          <w:sz w:val="28"/>
          <w:szCs w:val="28"/>
        </w:rPr>
      </w:pPr>
      <w:r w:rsidRPr="000B517C">
        <w:rPr>
          <w:sz w:val="28"/>
          <w:szCs w:val="28"/>
        </w:rPr>
        <w:t>Celem konkursu jest propagowanie wiedzy na temat Unii Europejskiej, regionów partnerskich i województwa opolskiego, zachęcenie do pozytywnej rywalizacji, rozwijania umiejętności poszukiwania wiedzy oraz kształtowania umiejętności społecznych i pracy w grupie.</w:t>
      </w:r>
    </w:p>
    <w:p w:rsidR="00600DBC" w:rsidRPr="0074456F" w:rsidRDefault="00600DBC" w:rsidP="0074456F">
      <w:pPr>
        <w:jc w:val="both"/>
        <w:rPr>
          <w:bCs/>
          <w:sz w:val="24"/>
          <w:szCs w:val="24"/>
          <w:u w:val="single"/>
        </w:rPr>
      </w:pPr>
      <w:r w:rsidRPr="009851A1">
        <w:rPr>
          <w:sz w:val="28"/>
          <w:szCs w:val="28"/>
        </w:rPr>
        <w:t xml:space="preserve">Konkurs jest przeznaczony dla uczniów </w:t>
      </w:r>
      <w:r w:rsidRPr="000B517C">
        <w:rPr>
          <w:b/>
          <w:sz w:val="28"/>
          <w:szCs w:val="28"/>
        </w:rPr>
        <w:t>klas pierwszych i drugich</w:t>
      </w:r>
      <w:r w:rsidRPr="009851A1">
        <w:rPr>
          <w:sz w:val="28"/>
          <w:szCs w:val="28"/>
        </w:rPr>
        <w:t xml:space="preserve"> szkół</w:t>
      </w:r>
      <w:r>
        <w:rPr>
          <w:sz w:val="28"/>
          <w:szCs w:val="28"/>
        </w:rPr>
        <w:t xml:space="preserve"> ponad</w:t>
      </w:r>
      <w:r w:rsidR="0076045A">
        <w:rPr>
          <w:sz w:val="28"/>
          <w:szCs w:val="28"/>
        </w:rPr>
        <w:t>podstawowych</w:t>
      </w:r>
      <w:r>
        <w:rPr>
          <w:sz w:val="28"/>
          <w:szCs w:val="28"/>
        </w:rPr>
        <w:t xml:space="preserve"> w</w:t>
      </w:r>
      <w:r w:rsidRPr="009851A1">
        <w:rPr>
          <w:sz w:val="28"/>
          <w:szCs w:val="28"/>
        </w:rPr>
        <w:t>ojewó</w:t>
      </w:r>
      <w:r>
        <w:rPr>
          <w:sz w:val="28"/>
          <w:szCs w:val="28"/>
        </w:rPr>
        <w:t>dztwa o</w:t>
      </w:r>
      <w:r w:rsidRPr="009851A1">
        <w:rPr>
          <w:sz w:val="28"/>
          <w:szCs w:val="28"/>
        </w:rPr>
        <w:t xml:space="preserve">polskiego, dla klas pierwszych i drugich liceów Kraju Środkowoczeskiego, dla klas drugich liceów Regionu </w:t>
      </w:r>
      <w:r w:rsidR="0074456F" w:rsidRPr="0074456F">
        <w:rPr>
          <w:bCs/>
          <w:sz w:val="28"/>
          <w:szCs w:val="28"/>
        </w:rPr>
        <w:t>Burgundii-Franche-Comté</w:t>
      </w:r>
      <w:r w:rsidR="0074456F" w:rsidRPr="0074456F">
        <w:rPr>
          <w:bCs/>
          <w:sz w:val="24"/>
          <w:szCs w:val="24"/>
        </w:rPr>
        <w:t xml:space="preserve"> </w:t>
      </w:r>
      <w:r w:rsidRPr="0074456F">
        <w:rPr>
          <w:sz w:val="28"/>
          <w:szCs w:val="28"/>
        </w:rPr>
        <w:t>i</w:t>
      </w:r>
      <w:r w:rsidRPr="009851A1">
        <w:rPr>
          <w:sz w:val="28"/>
          <w:szCs w:val="28"/>
        </w:rPr>
        <w:t xml:space="preserve"> dla klas jedenastych i dwunastych liceów Nadrenii – Palatynatu. Składa się z pytań ogólnych dotyczą</w:t>
      </w:r>
      <w:r>
        <w:rPr>
          <w:sz w:val="28"/>
          <w:szCs w:val="28"/>
        </w:rPr>
        <w:t>cych Unii Europejskiej, Regionów Partnerskich</w:t>
      </w:r>
      <w:r w:rsidRPr="009851A1">
        <w:rPr>
          <w:sz w:val="28"/>
          <w:szCs w:val="28"/>
        </w:rPr>
        <w:t xml:space="preserve"> </w:t>
      </w:r>
      <w:r>
        <w:rPr>
          <w:sz w:val="28"/>
          <w:szCs w:val="28"/>
        </w:rPr>
        <w:t>oraz własnego regionu.</w:t>
      </w:r>
    </w:p>
    <w:p w:rsidR="000B517C" w:rsidRDefault="008919DB" w:rsidP="00DD43B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183A8B">
        <w:rPr>
          <w:sz w:val="28"/>
          <w:szCs w:val="28"/>
        </w:rPr>
        <w:t>k</w:t>
      </w:r>
      <w:r w:rsidR="00600DBC" w:rsidRPr="009851A1">
        <w:rPr>
          <w:sz w:val="28"/>
          <w:szCs w:val="28"/>
        </w:rPr>
        <w:t>onkurs</w:t>
      </w:r>
      <w:r>
        <w:rPr>
          <w:sz w:val="28"/>
          <w:szCs w:val="28"/>
        </w:rPr>
        <w:t>ie biorą udział</w:t>
      </w:r>
      <w:r w:rsidR="00600DBC" w:rsidRPr="009851A1">
        <w:rPr>
          <w:sz w:val="28"/>
          <w:szCs w:val="28"/>
        </w:rPr>
        <w:t xml:space="preserve"> </w:t>
      </w:r>
      <w:r w:rsidR="00600DBC" w:rsidRPr="002434FC">
        <w:rPr>
          <w:b/>
          <w:sz w:val="28"/>
          <w:szCs w:val="28"/>
        </w:rPr>
        <w:t>grup</w:t>
      </w:r>
      <w:r w:rsidRPr="002434FC">
        <w:rPr>
          <w:b/>
          <w:sz w:val="28"/>
          <w:szCs w:val="28"/>
        </w:rPr>
        <w:t>y</w:t>
      </w:r>
      <w:r>
        <w:rPr>
          <w:sz w:val="28"/>
          <w:szCs w:val="28"/>
        </w:rPr>
        <w:t xml:space="preserve"> złożone</w:t>
      </w:r>
      <w:r w:rsidR="00600DBC" w:rsidRPr="009851A1">
        <w:rPr>
          <w:sz w:val="28"/>
          <w:szCs w:val="28"/>
        </w:rPr>
        <w:t xml:space="preserve"> maksymalnie </w:t>
      </w:r>
      <w:r w:rsidR="00233852">
        <w:rPr>
          <w:sz w:val="28"/>
          <w:szCs w:val="28"/>
        </w:rPr>
        <w:t xml:space="preserve">z </w:t>
      </w:r>
      <w:r w:rsidR="0076045A" w:rsidRPr="000B517C">
        <w:rPr>
          <w:b/>
          <w:sz w:val="28"/>
          <w:szCs w:val="28"/>
        </w:rPr>
        <w:t>8</w:t>
      </w:r>
      <w:r w:rsidR="00600DBC" w:rsidRPr="000B517C">
        <w:rPr>
          <w:b/>
          <w:sz w:val="28"/>
          <w:szCs w:val="28"/>
        </w:rPr>
        <w:t xml:space="preserve"> uczniów </w:t>
      </w:r>
      <w:r w:rsidR="00600DBC" w:rsidRPr="009851A1">
        <w:rPr>
          <w:sz w:val="28"/>
          <w:szCs w:val="28"/>
        </w:rPr>
        <w:t>– ilość grup z danej klasy, szkoły jest nieograniczona. Zastrzeżenie – 1 uczeń moż</w:t>
      </w:r>
      <w:r w:rsidR="000C1B1B">
        <w:rPr>
          <w:sz w:val="28"/>
          <w:szCs w:val="28"/>
        </w:rPr>
        <w:t>e być wskazany tylko w 1 grupie.</w:t>
      </w:r>
      <w:r>
        <w:rPr>
          <w:sz w:val="28"/>
          <w:szCs w:val="28"/>
        </w:rPr>
        <w:t xml:space="preserve"> </w:t>
      </w:r>
    </w:p>
    <w:p w:rsidR="002362F1" w:rsidRDefault="008919DB" w:rsidP="000B517C">
      <w:pPr>
        <w:tabs>
          <w:tab w:val="left" w:pos="42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Zadaniem grupy jest udziele</w:t>
      </w:r>
      <w:r w:rsidR="00D55F7F">
        <w:rPr>
          <w:sz w:val="28"/>
          <w:szCs w:val="28"/>
        </w:rPr>
        <w:t>nie odpowiedzi na pytania konkursowe</w:t>
      </w:r>
      <w:r>
        <w:rPr>
          <w:sz w:val="28"/>
          <w:szCs w:val="28"/>
        </w:rPr>
        <w:t xml:space="preserve"> </w:t>
      </w:r>
      <w:r w:rsidR="00DD43BC">
        <w:rPr>
          <w:sz w:val="28"/>
          <w:szCs w:val="28"/>
        </w:rPr>
        <w:t>d</w:t>
      </w:r>
      <w:r>
        <w:rPr>
          <w:sz w:val="28"/>
          <w:szCs w:val="28"/>
        </w:rPr>
        <w:t>o</w:t>
      </w:r>
      <w:r w:rsidR="00DD43BC">
        <w:rPr>
          <w:sz w:val="28"/>
          <w:szCs w:val="28"/>
        </w:rPr>
        <w:t>tyczące Unii Europejskiej i regionów</w:t>
      </w:r>
      <w:r>
        <w:rPr>
          <w:sz w:val="28"/>
          <w:szCs w:val="28"/>
        </w:rPr>
        <w:t xml:space="preserve"> partnerskich oraz </w:t>
      </w:r>
      <w:r w:rsidR="00DD43BC">
        <w:rPr>
          <w:sz w:val="28"/>
          <w:szCs w:val="28"/>
        </w:rPr>
        <w:t>województwa</w:t>
      </w:r>
      <w:r>
        <w:rPr>
          <w:sz w:val="28"/>
          <w:szCs w:val="28"/>
        </w:rPr>
        <w:t xml:space="preserve"> </w:t>
      </w:r>
      <w:r w:rsidR="00DD43BC">
        <w:rPr>
          <w:sz w:val="28"/>
          <w:szCs w:val="28"/>
        </w:rPr>
        <w:t>o</w:t>
      </w:r>
      <w:r>
        <w:rPr>
          <w:sz w:val="28"/>
          <w:szCs w:val="28"/>
        </w:rPr>
        <w:t xml:space="preserve">polskiego. </w:t>
      </w:r>
      <w:r w:rsidRPr="00DD43BC">
        <w:rPr>
          <w:rFonts w:cs="Tahoma"/>
          <w:sz w:val="28"/>
          <w:szCs w:val="28"/>
        </w:rPr>
        <w:t>Dopuszcza się korzystanie ze wszystkich możliwych źródeł wiedzy.</w:t>
      </w:r>
      <w:r w:rsidR="00311367">
        <w:rPr>
          <w:rFonts w:cs="Tahoma"/>
        </w:rPr>
        <w:t xml:space="preserve"> </w:t>
      </w:r>
      <w:r w:rsidR="001F2DB3">
        <w:rPr>
          <w:sz w:val="28"/>
          <w:szCs w:val="28"/>
          <w:u w:val="single"/>
        </w:rPr>
        <w:t xml:space="preserve"> </w:t>
      </w:r>
    </w:p>
    <w:p w:rsidR="00605A72" w:rsidRDefault="001F78B6" w:rsidP="00605A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Kartę o</w:t>
      </w:r>
      <w:r w:rsidR="00605A72">
        <w:rPr>
          <w:sz w:val="28"/>
          <w:szCs w:val="28"/>
        </w:rPr>
        <w:t>dpowiedzi</w:t>
      </w:r>
      <w:r>
        <w:rPr>
          <w:sz w:val="28"/>
          <w:szCs w:val="28"/>
        </w:rPr>
        <w:t xml:space="preserve"> wraz z kartą zgłoszenia i </w:t>
      </w:r>
      <w:proofErr w:type="spellStart"/>
      <w:r>
        <w:rPr>
          <w:sz w:val="28"/>
          <w:szCs w:val="28"/>
        </w:rPr>
        <w:t>zgodami</w:t>
      </w:r>
      <w:proofErr w:type="spellEnd"/>
      <w:r>
        <w:rPr>
          <w:sz w:val="28"/>
          <w:szCs w:val="28"/>
        </w:rPr>
        <w:t xml:space="preserve"> na przetwarzanie danych osobowych uczestników</w:t>
      </w:r>
      <w:r w:rsidR="00605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konkursu </w:t>
      </w:r>
      <w:r w:rsidR="00605A72">
        <w:rPr>
          <w:sz w:val="28"/>
          <w:szCs w:val="28"/>
        </w:rPr>
        <w:t>należy przesłać</w:t>
      </w:r>
      <w:r>
        <w:rPr>
          <w:sz w:val="28"/>
          <w:szCs w:val="28"/>
        </w:rPr>
        <w:t xml:space="preserve"> w terminie do</w:t>
      </w:r>
      <w:r w:rsidR="00605A72" w:rsidRPr="009851A1">
        <w:rPr>
          <w:sz w:val="28"/>
          <w:szCs w:val="28"/>
        </w:rPr>
        <w:t xml:space="preserve"> </w:t>
      </w:r>
      <w:r w:rsidR="00605A72" w:rsidRPr="001A7A9A">
        <w:rPr>
          <w:b/>
          <w:sz w:val="28"/>
          <w:szCs w:val="28"/>
        </w:rPr>
        <w:t>5 maja 2021</w:t>
      </w:r>
      <w:r w:rsidR="00605A72" w:rsidRPr="001A7A9A">
        <w:rPr>
          <w:b/>
          <w:bCs/>
          <w:sz w:val="28"/>
          <w:szCs w:val="28"/>
        </w:rPr>
        <w:t xml:space="preserve"> </w:t>
      </w:r>
      <w:r w:rsidR="00605A72" w:rsidRPr="001A7A9A">
        <w:rPr>
          <w:b/>
          <w:sz w:val="28"/>
          <w:szCs w:val="28"/>
        </w:rPr>
        <w:t>r.</w:t>
      </w:r>
      <w:r w:rsidR="00605A72">
        <w:rPr>
          <w:sz w:val="28"/>
          <w:szCs w:val="28"/>
        </w:rPr>
        <w:t xml:space="preserve"> </w:t>
      </w:r>
      <w:r w:rsidR="00605A72" w:rsidRPr="00233852">
        <w:rPr>
          <w:sz w:val="28"/>
          <w:szCs w:val="28"/>
          <w:u w:val="single"/>
        </w:rPr>
        <w:t>(decyduje data stempla pocztowego)</w:t>
      </w:r>
      <w:r w:rsidR="00605A72" w:rsidRPr="009851A1">
        <w:rPr>
          <w:sz w:val="28"/>
          <w:szCs w:val="28"/>
        </w:rPr>
        <w:t xml:space="preserve"> na adres : </w:t>
      </w:r>
    </w:p>
    <w:p w:rsidR="00605A72" w:rsidRPr="009851A1" w:rsidRDefault="00605A72" w:rsidP="00605A72">
      <w:pPr>
        <w:pStyle w:val="Default"/>
        <w:jc w:val="both"/>
        <w:rPr>
          <w:sz w:val="28"/>
          <w:szCs w:val="28"/>
        </w:rPr>
      </w:pPr>
    </w:p>
    <w:p w:rsidR="00605A72" w:rsidRDefault="00605A72" w:rsidP="00605A72">
      <w:pPr>
        <w:pStyle w:val="Default"/>
        <w:jc w:val="both"/>
        <w:rPr>
          <w:b/>
          <w:bCs/>
          <w:sz w:val="28"/>
          <w:szCs w:val="28"/>
        </w:rPr>
      </w:pPr>
      <w:r w:rsidRPr="009851A1">
        <w:rPr>
          <w:b/>
          <w:bCs/>
          <w:sz w:val="28"/>
          <w:szCs w:val="28"/>
        </w:rPr>
        <w:t xml:space="preserve">Urząd Marszałkowski Województwa Opolskiego, Departament Edukacji </w:t>
      </w:r>
      <w:r>
        <w:rPr>
          <w:b/>
          <w:bCs/>
          <w:sz w:val="28"/>
          <w:szCs w:val="28"/>
        </w:rPr>
        <w:br/>
      </w:r>
      <w:r w:rsidRPr="009851A1">
        <w:rPr>
          <w:b/>
          <w:bCs/>
          <w:sz w:val="28"/>
          <w:szCs w:val="28"/>
        </w:rPr>
        <w:t>i Rynku Pracy, ul. Piastowska 14 45-082 Opole</w:t>
      </w:r>
      <w:r>
        <w:rPr>
          <w:b/>
          <w:bCs/>
          <w:sz w:val="28"/>
          <w:szCs w:val="28"/>
        </w:rPr>
        <w:t>,</w:t>
      </w:r>
      <w:r w:rsidRPr="009851A1">
        <w:rPr>
          <w:b/>
          <w:bCs/>
          <w:sz w:val="28"/>
          <w:szCs w:val="28"/>
        </w:rPr>
        <w:t xml:space="preserve"> z dopiskiem « EUROQUIZZ » </w:t>
      </w:r>
      <w:r>
        <w:rPr>
          <w:b/>
          <w:bCs/>
          <w:sz w:val="28"/>
          <w:szCs w:val="28"/>
        </w:rPr>
        <w:br/>
      </w:r>
      <w:r w:rsidRPr="00D6147B">
        <w:rPr>
          <w:bCs/>
          <w:sz w:val="28"/>
          <w:szCs w:val="28"/>
        </w:rPr>
        <w:t>lub</w:t>
      </w:r>
      <w:r>
        <w:rPr>
          <w:b/>
          <w:bCs/>
          <w:sz w:val="28"/>
          <w:szCs w:val="28"/>
        </w:rPr>
        <w:t xml:space="preserve"> na adres e-mail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skan</w:t>
      </w:r>
      <w:r w:rsidR="001F78B6">
        <w:rPr>
          <w:sz w:val="22"/>
          <w:szCs w:val="22"/>
        </w:rPr>
        <w:t>y</w:t>
      </w:r>
      <w:proofErr w:type="spellEnd"/>
      <w:r w:rsidR="001F78B6">
        <w:rPr>
          <w:sz w:val="22"/>
          <w:szCs w:val="22"/>
        </w:rPr>
        <w:t xml:space="preserve"> wyżej wymienionych dokumentów</w:t>
      </w:r>
      <w:r>
        <w:rPr>
          <w:sz w:val="22"/>
          <w:szCs w:val="22"/>
        </w:rPr>
        <w:t>)</w:t>
      </w:r>
      <w:r>
        <w:rPr>
          <w:b/>
          <w:bCs/>
          <w:sz w:val="28"/>
          <w:szCs w:val="28"/>
        </w:rPr>
        <w:t xml:space="preserve">: </w:t>
      </w:r>
      <w:hyperlink r:id="rId5" w:history="1">
        <w:r w:rsidRPr="004B0BC3">
          <w:rPr>
            <w:rStyle w:val="Hipercze"/>
            <w:b/>
            <w:bCs/>
            <w:sz w:val="28"/>
            <w:szCs w:val="28"/>
          </w:rPr>
          <w:t>p.rosa@opolskie.pl</w:t>
        </w:r>
      </w:hyperlink>
      <w:r>
        <w:rPr>
          <w:b/>
          <w:bCs/>
          <w:sz w:val="28"/>
          <w:szCs w:val="28"/>
        </w:rPr>
        <w:t xml:space="preserve">, </w:t>
      </w:r>
      <w:r w:rsidR="001F78B6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z tytułem „EUROQUIZZ”</w:t>
      </w:r>
      <w:r w:rsidR="001F78B6">
        <w:rPr>
          <w:b/>
          <w:bCs/>
          <w:sz w:val="28"/>
          <w:szCs w:val="28"/>
        </w:rPr>
        <w:t>.</w:t>
      </w:r>
    </w:p>
    <w:p w:rsidR="00605A72" w:rsidRPr="000B517C" w:rsidRDefault="00605A72" w:rsidP="000B517C">
      <w:pPr>
        <w:tabs>
          <w:tab w:val="left" w:pos="426"/>
        </w:tabs>
        <w:jc w:val="both"/>
        <w:rPr>
          <w:rFonts w:cs="Tahoma"/>
        </w:rPr>
      </w:pPr>
    </w:p>
    <w:p w:rsidR="002434FC" w:rsidRDefault="002434FC" w:rsidP="002362F1">
      <w:pPr>
        <w:numPr>
          <w:ilvl w:val="0"/>
          <w:numId w:val="3"/>
        </w:numPr>
        <w:tabs>
          <w:tab w:val="left" w:pos="426"/>
        </w:tabs>
        <w:spacing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W konkursie przewid</w:t>
      </w:r>
      <w:r w:rsidR="00904D80">
        <w:rPr>
          <w:rFonts w:cs="Tahoma"/>
          <w:sz w:val="28"/>
          <w:szCs w:val="28"/>
        </w:rPr>
        <w:t>uje się przyznanie nagród dla trzech najlepszych grup.</w:t>
      </w:r>
    </w:p>
    <w:p w:rsidR="002362F1" w:rsidRPr="002362F1" w:rsidRDefault="001F2DB3" w:rsidP="002362F1">
      <w:pPr>
        <w:numPr>
          <w:ilvl w:val="0"/>
          <w:numId w:val="3"/>
        </w:numPr>
        <w:tabs>
          <w:tab w:val="left" w:pos="426"/>
        </w:tabs>
        <w:spacing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Wygrywa grup</w:t>
      </w:r>
      <w:r w:rsidR="00D55F7F">
        <w:rPr>
          <w:rFonts w:cs="Tahoma"/>
          <w:sz w:val="28"/>
          <w:szCs w:val="28"/>
        </w:rPr>
        <w:t>a, która uzyska największą liczbę</w:t>
      </w:r>
      <w:r w:rsidR="004A2BAA" w:rsidRPr="002362F1">
        <w:rPr>
          <w:rFonts w:cs="Tahoma"/>
          <w:sz w:val="28"/>
          <w:szCs w:val="28"/>
        </w:rPr>
        <w:t xml:space="preserve"> prawidłowych odpowiedzi.</w:t>
      </w:r>
    </w:p>
    <w:p w:rsidR="004A2BAA" w:rsidRPr="002362F1" w:rsidRDefault="004A2BAA" w:rsidP="002362F1">
      <w:pPr>
        <w:numPr>
          <w:ilvl w:val="0"/>
          <w:numId w:val="3"/>
        </w:numPr>
        <w:tabs>
          <w:tab w:val="left" w:pos="426"/>
        </w:tabs>
        <w:spacing w:line="240" w:lineRule="auto"/>
        <w:jc w:val="both"/>
        <w:rPr>
          <w:sz w:val="28"/>
          <w:szCs w:val="28"/>
          <w:u w:val="single"/>
        </w:rPr>
      </w:pPr>
      <w:r w:rsidRPr="002362F1">
        <w:rPr>
          <w:rFonts w:cs="Tahoma"/>
          <w:sz w:val="28"/>
          <w:szCs w:val="28"/>
        </w:rPr>
        <w:t xml:space="preserve">W przypadku większej ilości prac z tą samą, największą liczbą poprawnych odpowiedzi, zwycięzca zostanie wyłoniony w dogrywce z udziałem rywalizujących drużyn - </w:t>
      </w:r>
      <w:r w:rsidRPr="002362F1">
        <w:rPr>
          <w:rFonts w:cs="Tahoma"/>
          <w:sz w:val="28"/>
          <w:szCs w:val="28"/>
          <w:u w:val="single"/>
        </w:rPr>
        <w:t>bez możliwości odwołania się.</w:t>
      </w:r>
      <w:r w:rsidRPr="002362F1">
        <w:rPr>
          <w:rFonts w:cs="Tahoma"/>
          <w:sz w:val="28"/>
          <w:szCs w:val="28"/>
        </w:rPr>
        <w:t xml:space="preserve"> </w:t>
      </w:r>
    </w:p>
    <w:p w:rsidR="004A2BAA" w:rsidRPr="002362F1" w:rsidRDefault="004A2BAA" w:rsidP="002362F1">
      <w:pPr>
        <w:pStyle w:val="Zawartotabeli"/>
        <w:numPr>
          <w:ilvl w:val="0"/>
          <w:numId w:val="3"/>
        </w:numPr>
        <w:tabs>
          <w:tab w:val="left" w:pos="-426"/>
        </w:tabs>
        <w:jc w:val="both"/>
        <w:rPr>
          <w:rFonts w:ascii="Calibri" w:hAnsi="Calibri" w:cs="Tahoma"/>
          <w:sz w:val="28"/>
          <w:szCs w:val="28"/>
        </w:rPr>
      </w:pPr>
      <w:r w:rsidRPr="002362F1">
        <w:rPr>
          <w:rFonts w:ascii="Calibri" w:hAnsi="Calibri" w:cs="Tahoma"/>
          <w:sz w:val="28"/>
          <w:szCs w:val="28"/>
        </w:rPr>
        <w:t>Dogrywka polegać będzie na rozwiązaniu przez każdego z członków drużyn testu dotyczącego tematyki tegorocznej edycji oraz wiedzy o funkcjonowaniu UE.</w:t>
      </w:r>
    </w:p>
    <w:p w:rsidR="004A2BAA" w:rsidRPr="002362F1" w:rsidRDefault="004A2BAA" w:rsidP="002362F1">
      <w:pPr>
        <w:pStyle w:val="Zawartotabeli"/>
        <w:numPr>
          <w:ilvl w:val="0"/>
          <w:numId w:val="3"/>
        </w:numPr>
        <w:tabs>
          <w:tab w:val="left" w:pos="-426"/>
        </w:tabs>
        <w:jc w:val="both"/>
        <w:rPr>
          <w:rFonts w:ascii="Calibri" w:hAnsi="Calibri" w:cs="Tahoma"/>
          <w:sz w:val="28"/>
          <w:szCs w:val="28"/>
        </w:rPr>
      </w:pPr>
      <w:r w:rsidRPr="002362F1">
        <w:rPr>
          <w:rFonts w:ascii="Calibri" w:hAnsi="Calibri" w:cs="Tahoma"/>
          <w:sz w:val="28"/>
          <w:szCs w:val="28"/>
        </w:rPr>
        <w:t>Ewentualna dogrywka odbędzie się w Urzędzie Marszałkowskim Województwa Opolskiego w Opolu.</w:t>
      </w:r>
    </w:p>
    <w:p w:rsidR="004A2BAA" w:rsidRPr="002362F1" w:rsidRDefault="004A2BAA" w:rsidP="002362F1">
      <w:pPr>
        <w:pStyle w:val="Zawartotabeli"/>
        <w:numPr>
          <w:ilvl w:val="0"/>
          <w:numId w:val="3"/>
        </w:numPr>
        <w:tabs>
          <w:tab w:val="left" w:pos="-426"/>
        </w:tabs>
        <w:jc w:val="both"/>
        <w:rPr>
          <w:rFonts w:ascii="Calibri" w:hAnsi="Calibri" w:cs="Tahoma"/>
          <w:sz w:val="28"/>
          <w:szCs w:val="28"/>
        </w:rPr>
      </w:pPr>
      <w:r w:rsidRPr="002362F1">
        <w:rPr>
          <w:rFonts w:ascii="Calibri" w:hAnsi="Calibri" w:cs="Tahoma"/>
          <w:sz w:val="28"/>
          <w:szCs w:val="28"/>
        </w:rPr>
        <w:t>Dopuszcza się inną formę dogrywki, zależną od sytuacji epidemicznej.</w:t>
      </w:r>
    </w:p>
    <w:p w:rsidR="00032DC9" w:rsidRDefault="00032DC9" w:rsidP="00605A72">
      <w:pPr>
        <w:pStyle w:val="Default"/>
        <w:jc w:val="both"/>
        <w:rPr>
          <w:b/>
          <w:bCs/>
          <w:sz w:val="28"/>
          <w:szCs w:val="28"/>
        </w:rPr>
      </w:pPr>
    </w:p>
    <w:p w:rsidR="00311367" w:rsidRDefault="00311367" w:rsidP="00311367">
      <w:pPr>
        <w:pStyle w:val="Default"/>
        <w:jc w:val="both"/>
        <w:rPr>
          <w:sz w:val="28"/>
          <w:szCs w:val="28"/>
        </w:rPr>
      </w:pPr>
      <w:r w:rsidRPr="009851A1">
        <w:rPr>
          <w:sz w:val="28"/>
          <w:szCs w:val="28"/>
        </w:rPr>
        <w:t xml:space="preserve">Organizatorzy zastrzegają sobie prawo do rozstrzygnięcia Konkursu na zasadach przez nich ustalonych, bez prawa odwołania. </w:t>
      </w:r>
    </w:p>
    <w:p w:rsidR="00605A72" w:rsidRPr="009851A1" w:rsidRDefault="00605A72" w:rsidP="00311367">
      <w:pPr>
        <w:pStyle w:val="Default"/>
        <w:jc w:val="both"/>
        <w:rPr>
          <w:sz w:val="28"/>
          <w:szCs w:val="28"/>
        </w:rPr>
      </w:pPr>
    </w:p>
    <w:p w:rsidR="00600DBC" w:rsidRDefault="00605A72" w:rsidP="00600DBC">
      <w:pPr>
        <w:pStyle w:val="Default"/>
        <w:jc w:val="both"/>
        <w:rPr>
          <w:sz w:val="28"/>
          <w:szCs w:val="28"/>
        </w:rPr>
      </w:pPr>
      <w:r w:rsidRPr="00605A72">
        <w:rPr>
          <w:sz w:val="28"/>
          <w:szCs w:val="28"/>
        </w:rPr>
        <w:t>Zwycięzcy zostaną poinformowani o wygranej listownie.</w:t>
      </w:r>
    </w:p>
    <w:p w:rsidR="00605A72" w:rsidRDefault="00605A72" w:rsidP="00183A8B">
      <w:pPr>
        <w:pStyle w:val="Default"/>
        <w:jc w:val="center"/>
        <w:rPr>
          <w:b/>
          <w:sz w:val="28"/>
          <w:szCs w:val="28"/>
        </w:rPr>
      </w:pPr>
    </w:p>
    <w:p w:rsidR="00183A8B" w:rsidRPr="00183A8B" w:rsidRDefault="00183A8B" w:rsidP="00183A8B">
      <w:pPr>
        <w:pStyle w:val="Default"/>
        <w:jc w:val="center"/>
        <w:rPr>
          <w:b/>
          <w:sz w:val="28"/>
          <w:szCs w:val="28"/>
        </w:rPr>
      </w:pPr>
      <w:r w:rsidRPr="00183A8B">
        <w:rPr>
          <w:b/>
          <w:sz w:val="28"/>
          <w:szCs w:val="28"/>
        </w:rPr>
        <w:t>III. Nagrody</w:t>
      </w:r>
    </w:p>
    <w:p w:rsidR="00600DBC" w:rsidRPr="002362F1" w:rsidRDefault="00D6147B" w:rsidP="004A30E2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D6147B">
        <w:rPr>
          <w:sz w:val="28"/>
          <w:szCs w:val="28"/>
        </w:rPr>
        <w:t xml:space="preserve">ierwszą nagrodą w Konkursie  jest bon o wartości  max </w:t>
      </w:r>
      <w:r w:rsidR="003F5D71">
        <w:rPr>
          <w:sz w:val="28"/>
          <w:szCs w:val="28"/>
        </w:rPr>
        <w:t>2400</w:t>
      </w:r>
      <w:r w:rsidRPr="00D6147B">
        <w:rPr>
          <w:sz w:val="28"/>
          <w:szCs w:val="28"/>
        </w:rPr>
        <w:t xml:space="preserve"> zł (po </w:t>
      </w:r>
      <w:r w:rsidR="003F5D71">
        <w:rPr>
          <w:sz w:val="28"/>
          <w:szCs w:val="28"/>
        </w:rPr>
        <w:t>300</w:t>
      </w:r>
      <w:r w:rsidRPr="00D6147B">
        <w:rPr>
          <w:sz w:val="28"/>
          <w:szCs w:val="28"/>
        </w:rPr>
        <w:t xml:space="preserve"> zł dla każdego członka </w:t>
      </w:r>
      <w:r w:rsidR="00311367">
        <w:rPr>
          <w:sz w:val="28"/>
          <w:szCs w:val="28"/>
        </w:rPr>
        <w:t>grupy</w:t>
      </w:r>
      <w:r w:rsidRPr="00D6147B">
        <w:rPr>
          <w:sz w:val="28"/>
          <w:szCs w:val="28"/>
        </w:rPr>
        <w:t xml:space="preserve">, jeśli </w:t>
      </w:r>
      <w:r w:rsidR="00311367">
        <w:rPr>
          <w:sz w:val="28"/>
          <w:szCs w:val="28"/>
        </w:rPr>
        <w:t>grupa</w:t>
      </w:r>
      <w:r w:rsidRPr="00D6147B">
        <w:rPr>
          <w:sz w:val="28"/>
          <w:szCs w:val="28"/>
        </w:rPr>
        <w:t xml:space="preserve"> składa się z mniejszej ilości osób – kwota ta jest odpowiednio niższa); drugą nagrodą bon o wartości max </w:t>
      </w:r>
      <w:r w:rsidR="003F5D71">
        <w:rPr>
          <w:sz w:val="28"/>
          <w:szCs w:val="28"/>
        </w:rPr>
        <w:t>1600</w:t>
      </w:r>
      <w:r w:rsidRPr="00D6147B">
        <w:rPr>
          <w:sz w:val="28"/>
          <w:szCs w:val="28"/>
        </w:rPr>
        <w:t xml:space="preserve"> zł </w:t>
      </w:r>
      <w:r>
        <w:rPr>
          <w:sz w:val="28"/>
          <w:szCs w:val="28"/>
        </w:rPr>
        <w:t xml:space="preserve">                      </w:t>
      </w:r>
      <w:r w:rsidR="003F5D71">
        <w:rPr>
          <w:sz w:val="28"/>
          <w:szCs w:val="28"/>
        </w:rPr>
        <w:t>(po 200</w:t>
      </w:r>
      <w:r w:rsidRPr="00D6147B">
        <w:rPr>
          <w:sz w:val="28"/>
          <w:szCs w:val="28"/>
        </w:rPr>
        <w:t xml:space="preserve"> zł dla każdego członka </w:t>
      </w:r>
      <w:r w:rsidR="00311367">
        <w:rPr>
          <w:sz w:val="28"/>
          <w:szCs w:val="28"/>
        </w:rPr>
        <w:t>grupy</w:t>
      </w:r>
      <w:r w:rsidRPr="00D6147B">
        <w:rPr>
          <w:sz w:val="28"/>
          <w:szCs w:val="28"/>
        </w:rPr>
        <w:t xml:space="preserve">, jeśli </w:t>
      </w:r>
      <w:r w:rsidR="004A30E2">
        <w:rPr>
          <w:sz w:val="28"/>
          <w:szCs w:val="28"/>
        </w:rPr>
        <w:t>grupa</w:t>
      </w:r>
      <w:r w:rsidRPr="00D6147B">
        <w:rPr>
          <w:sz w:val="28"/>
          <w:szCs w:val="28"/>
        </w:rPr>
        <w:t xml:space="preserve"> składa się z mniejszej ilości osób – kwota ta jest odpowiednio niższa); trzecią nagrodą bon</w:t>
      </w:r>
      <w:r>
        <w:rPr>
          <w:sz w:val="28"/>
          <w:szCs w:val="28"/>
        </w:rPr>
        <w:t xml:space="preserve"> </w:t>
      </w:r>
      <w:r w:rsidRPr="00D6147B">
        <w:rPr>
          <w:sz w:val="28"/>
          <w:szCs w:val="28"/>
        </w:rPr>
        <w:t xml:space="preserve">o wartości max  800 zł. (po 100 zł dla każdego członka </w:t>
      </w:r>
      <w:r w:rsidR="00311367">
        <w:rPr>
          <w:sz w:val="28"/>
          <w:szCs w:val="28"/>
        </w:rPr>
        <w:t>grupy</w:t>
      </w:r>
      <w:r w:rsidRPr="00D6147B">
        <w:rPr>
          <w:sz w:val="28"/>
          <w:szCs w:val="28"/>
        </w:rPr>
        <w:t xml:space="preserve">, jeśli </w:t>
      </w:r>
      <w:r w:rsidR="00311367">
        <w:rPr>
          <w:sz w:val="28"/>
          <w:szCs w:val="28"/>
        </w:rPr>
        <w:t>grupa</w:t>
      </w:r>
      <w:r w:rsidR="002362F1">
        <w:rPr>
          <w:sz w:val="28"/>
          <w:szCs w:val="28"/>
        </w:rPr>
        <w:t xml:space="preserve"> składa się</w:t>
      </w:r>
      <w:r>
        <w:rPr>
          <w:sz w:val="28"/>
          <w:szCs w:val="28"/>
        </w:rPr>
        <w:t xml:space="preserve"> </w:t>
      </w:r>
      <w:r w:rsidRPr="00D6147B">
        <w:rPr>
          <w:sz w:val="28"/>
          <w:szCs w:val="28"/>
        </w:rPr>
        <w:t>z mniejszej ilości osób – kwota ta jest odpowiednio niższa).</w:t>
      </w:r>
    </w:p>
    <w:p w:rsidR="00600DBC" w:rsidRDefault="007E5DF6" w:rsidP="00600DBC">
      <w:pPr>
        <w:pStyle w:val="Default"/>
        <w:jc w:val="both"/>
        <w:rPr>
          <w:rStyle w:val="Pogrubienie"/>
          <w:sz w:val="28"/>
          <w:szCs w:val="28"/>
        </w:rPr>
      </w:pPr>
      <w:r w:rsidRPr="007E5DF6">
        <w:rPr>
          <w:b/>
          <w:bCs/>
          <w:sz w:val="28"/>
          <w:szCs w:val="28"/>
        </w:rPr>
        <w:t xml:space="preserve">Finał konkursu wraz z wręczeniem nagród </w:t>
      </w:r>
      <w:r w:rsidR="00D6147B">
        <w:rPr>
          <w:b/>
          <w:bCs/>
          <w:sz w:val="28"/>
          <w:szCs w:val="28"/>
        </w:rPr>
        <w:t>planowany jest na</w:t>
      </w:r>
      <w:r w:rsidRPr="007E5DF6">
        <w:rPr>
          <w:b/>
          <w:bCs/>
          <w:sz w:val="28"/>
          <w:szCs w:val="28"/>
        </w:rPr>
        <w:t xml:space="preserve"> 17 maja br. </w:t>
      </w:r>
      <w:r w:rsidR="00D6147B">
        <w:rPr>
          <w:b/>
          <w:bCs/>
          <w:sz w:val="28"/>
          <w:szCs w:val="28"/>
        </w:rPr>
        <w:t xml:space="preserve">                </w:t>
      </w:r>
      <w:r w:rsidRPr="007E5DF6">
        <w:rPr>
          <w:rStyle w:val="Pogrubienie"/>
          <w:sz w:val="28"/>
          <w:szCs w:val="28"/>
        </w:rPr>
        <w:t>o godzinie 11:00 w Sali Orła Białego,  Ostrówek, ul. Piastowska 14 w Opolu. </w:t>
      </w:r>
    </w:p>
    <w:p w:rsidR="00AD06E9" w:rsidRDefault="00AD06E9" w:rsidP="00600DBC">
      <w:pPr>
        <w:pStyle w:val="Default"/>
        <w:jc w:val="both"/>
        <w:rPr>
          <w:rStyle w:val="Pogrubienie"/>
          <w:sz w:val="28"/>
          <w:szCs w:val="28"/>
        </w:rPr>
      </w:pPr>
    </w:p>
    <w:sectPr w:rsidR="00AD06E9" w:rsidSect="004D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586"/>
    <w:multiLevelType w:val="hybridMultilevel"/>
    <w:tmpl w:val="427AC64C"/>
    <w:lvl w:ilvl="0" w:tplc="47A6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21A"/>
    <w:multiLevelType w:val="hybridMultilevel"/>
    <w:tmpl w:val="BC769ABE"/>
    <w:lvl w:ilvl="0" w:tplc="71AC62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DC2"/>
    <w:multiLevelType w:val="hybridMultilevel"/>
    <w:tmpl w:val="A91ACCCE"/>
    <w:lvl w:ilvl="0" w:tplc="A1B2AC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233EE"/>
    <w:multiLevelType w:val="hybridMultilevel"/>
    <w:tmpl w:val="A42A60E2"/>
    <w:lvl w:ilvl="0" w:tplc="5BA8C5A8">
      <w:start w:val="1"/>
      <w:numFmt w:val="decimal"/>
      <w:lvlText w:val="%1."/>
      <w:lvlJc w:val="left"/>
      <w:pPr>
        <w:ind w:left="2484" w:hanging="360"/>
      </w:pPr>
      <w:rPr>
        <w:rFonts w:ascii="Calibri" w:eastAsia="Arial Unicode MS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0907578"/>
    <w:multiLevelType w:val="hybridMultilevel"/>
    <w:tmpl w:val="BB66BB38"/>
    <w:lvl w:ilvl="0" w:tplc="06183D56">
      <w:start w:val="1"/>
      <w:numFmt w:val="decimal"/>
      <w:lvlText w:val="%1."/>
      <w:lvlJc w:val="left"/>
      <w:pPr>
        <w:ind w:left="2484" w:hanging="360"/>
      </w:pPr>
      <w:rPr>
        <w:rFonts w:ascii="Calibri" w:eastAsia="Arial Unicode MS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576348DE"/>
    <w:multiLevelType w:val="hybridMultilevel"/>
    <w:tmpl w:val="5ED47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53CDA"/>
    <w:multiLevelType w:val="hybridMultilevel"/>
    <w:tmpl w:val="B9CE9146"/>
    <w:lvl w:ilvl="0" w:tplc="DF5209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DBC"/>
    <w:rsid w:val="00032DC9"/>
    <w:rsid w:val="000B517C"/>
    <w:rsid w:val="000C1B1B"/>
    <w:rsid w:val="00134735"/>
    <w:rsid w:val="00183A8B"/>
    <w:rsid w:val="00194B5B"/>
    <w:rsid w:val="001A7A9A"/>
    <w:rsid w:val="001E477D"/>
    <w:rsid w:val="001F2DB3"/>
    <w:rsid w:val="001F78B6"/>
    <w:rsid w:val="00233852"/>
    <w:rsid w:val="002362F1"/>
    <w:rsid w:val="002434FC"/>
    <w:rsid w:val="00250625"/>
    <w:rsid w:val="00311367"/>
    <w:rsid w:val="003E4E38"/>
    <w:rsid w:val="003F5D71"/>
    <w:rsid w:val="004A2BAA"/>
    <w:rsid w:val="004A30E2"/>
    <w:rsid w:val="004D0C52"/>
    <w:rsid w:val="00510CD5"/>
    <w:rsid w:val="005B7122"/>
    <w:rsid w:val="00600DBC"/>
    <w:rsid w:val="00605A72"/>
    <w:rsid w:val="00660A3D"/>
    <w:rsid w:val="006E33B1"/>
    <w:rsid w:val="007342F6"/>
    <w:rsid w:val="0074456F"/>
    <w:rsid w:val="00751564"/>
    <w:rsid w:val="0076045A"/>
    <w:rsid w:val="007E2408"/>
    <w:rsid w:val="007E5DF6"/>
    <w:rsid w:val="008919DB"/>
    <w:rsid w:val="00904D80"/>
    <w:rsid w:val="009D6969"/>
    <w:rsid w:val="00AB3122"/>
    <w:rsid w:val="00AD06E9"/>
    <w:rsid w:val="00B11907"/>
    <w:rsid w:val="00B46B0E"/>
    <w:rsid w:val="00D44BDB"/>
    <w:rsid w:val="00D55F7F"/>
    <w:rsid w:val="00D6147B"/>
    <w:rsid w:val="00DD43BC"/>
    <w:rsid w:val="00E90A1F"/>
    <w:rsid w:val="00ED701E"/>
    <w:rsid w:val="00E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D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0DB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032DC9"/>
    <w:rPr>
      <w:color w:val="0000FF"/>
      <w:u w:val="single"/>
    </w:rPr>
  </w:style>
  <w:style w:type="character" w:styleId="Pogrubienie">
    <w:name w:val="Strong"/>
    <w:uiPriority w:val="22"/>
    <w:qFormat/>
    <w:rsid w:val="007E5DF6"/>
    <w:rPr>
      <w:b/>
      <w:bCs/>
    </w:rPr>
  </w:style>
  <w:style w:type="paragraph" w:styleId="Tekstpodstawowy">
    <w:name w:val="Body Text"/>
    <w:basedOn w:val="Normalny"/>
    <w:link w:val="TekstpodstawowyZnak"/>
    <w:semiHidden/>
    <w:rsid w:val="008919D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8919D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A2BA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rosa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4458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mailto:p.rosa@opolskie.pl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joanna.kisielewska</dc:creator>
  <cp:lastModifiedBy>patryk.rosa</cp:lastModifiedBy>
  <cp:revision>2</cp:revision>
  <cp:lastPrinted>2019-02-05T06:27:00Z</cp:lastPrinted>
  <dcterms:created xsi:type="dcterms:W3CDTF">2021-04-16T07:10:00Z</dcterms:created>
  <dcterms:modified xsi:type="dcterms:W3CDTF">2021-04-16T07:10:00Z</dcterms:modified>
</cp:coreProperties>
</file>