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3B" w:rsidRPr="00EA199F" w:rsidRDefault="000A54F6" w:rsidP="000A54F6">
      <w:pPr>
        <w:spacing w:after="0"/>
        <w:jc w:val="both"/>
        <w:rPr>
          <w:b/>
        </w:rPr>
      </w:pPr>
      <w:r w:rsidRPr="00EA199F">
        <w:rPr>
          <w:b/>
        </w:rPr>
        <w:t xml:space="preserve">W dniu 10 lutego 2020r. uchwałą nr 2192/2020 Zarząd Województwa Opolskiego przyjął zmiany dotyczące Regulaminu </w:t>
      </w:r>
      <w:r w:rsidRPr="00EA199F">
        <w:rPr>
          <w:rFonts w:cstheme="minorHAnsi"/>
          <w:b/>
          <w:iCs/>
        </w:rPr>
        <w:t>przyznawania pomocy finansowej w formie dotacji celowej w projekcie pn. Marszałkowska Inicjatywa Sołecka (MIS) – Opolskie w latach 2020-2022, udzielanej na dofinansowanie zadań własnych gminy w zakresie realizacji małych projektów lokalnych realizowanych na terenach Wiejskich.</w:t>
      </w:r>
    </w:p>
    <w:p w:rsidR="00CE393B" w:rsidRDefault="00CE393B" w:rsidP="00CE393B">
      <w:pPr>
        <w:pStyle w:val="Akapitzlist"/>
        <w:spacing w:after="0"/>
        <w:ind w:left="714"/>
        <w:contextualSpacing w:val="0"/>
        <w:jc w:val="both"/>
      </w:pPr>
    </w:p>
    <w:p w:rsidR="00CE393B" w:rsidRDefault="00CE393B" w:rsidP="00CE393B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  <w:r w:rsidRPr="0019623A">
        <w:rPr>
          <w:rFonts w:asciiTheme="minorHAnsi" w:hAnsiTheme="minorHAnsi" w:cstheme="minorHAnsi"/>
          <w:szCs w:val="22"/>
        </w:rPr>
        <w:t xml:space="preserve">Wprowadza się </w:t>
      </w:r>
      <w:r>
        <w:rPr>
          <w:rFonts w:asciiTheme="minorHAnsi" w:hAnsiTheme="minorHAnsi" w:cstheme="minorHAnsi"/>
          <w:szCs w:val="22"/>
        </w:rPr>
        <w:t xml:space="preserve">następujące </w:t>
      </w:r>
      <w:r w:rsidRPr="0019623A">
        <w:rPr>
          <w:rFonts w:asciiTheme="minorHAnsi" w:hAnsiTheme="minorHAnsi" w:cstheme="minorHAnsi"/>
          <w:szCs w:val="22"/>
        </w:rPr>
        <w:t xml:space="preserve">zmiany do </w:t>
      </w:r>
      <w:r w:rsidRPr="0019623A">
        <w:rPr>
          <w:rFonts w:asciiTheme="minorHAnsi" w:hAnsiTheme="minorHAnsi" w:cstheme="minorHAnsi"/>
          <w:iCs/>
          <w:szCs w:val="22"/>
        </w:rPr>
        <w:t xml:space="preserve">Regulaminu przyznawania pomocy finansowej w formie dotacji celowej w projekcie pn. Marszałkowska Inicjatywa Sołecka (MIS) – Opolskie </w:t>
      </w:r>
      <w:r>
        <w:rPr>
          <w:rFonts w:asciiTheme="minorHAnsi" w:hAnsiTheme="minorHAnsi" w:cstheme="minorHAnsi"/>
          <w:iCs/>
          <w:szCs w:val="22"/>
        </w:rPr>
        <w:t xml:space="preserve">                                        </w:t>
      </w:r>
      <w:r w:rsidRPr="0019623A">
        <w:rPr>
          <w:rFonts w:asciiTheme="minorHAnsi" w:hAnsiTheme="minorHAnsi" w:cstheme="minorHAnsi"/>
          <w:iCs/>
          <w:szCs w:val="22"/>
        </w:rPr>
        <w:t xml:space="preserve">w latach 2020-2022, udzielanej na dofinansowanie zadań własnych gminy w zakresie realizacji małych projektów lokalnych realizowanych na terenach </w:t>
      </w:r>
      <w:proofErr w:type="spellStart"/>
      <w:r w:rsidRPr="0019623A">
        <w:rPr>
          <w:rFonts w:asciiTheme="minorHAnsi" w:hAnsiTheme="minorHAnsi" w:cstheme="minorHAnsi"/>
          <w:iCs/>
          <w:szCs w:val="22"/>
        </w:rPr>
        <w:t>wiejskich</w:t>
      </w:r>
      <w:proofErr w:type="spellEnd"/>
      <w:r w:rsidRPr="0019623A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stanowiącego załącznik nr 1                  do uchwały nr 1891/2019 Zarządu Województwa Opolskiego z dnia 10 grudnia 2019 roku, zmienionego uchwałą nr 1976/2019 Zarządu Województwa Opolskiego z dnia 30 grudnia 2019 roku:</w:t>
      </w:r>
    </w:p>
    <w:p w:rsidR="00CE393B" w:rsidRPr="00CD7566" w:rsidRDefault="00CE393B" w:rsidP="00CE393B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</w:p>
    <w:p w:rsidR="00CE393B" w:rsidRPr="003F39E4" w:rsidRDefault="00CE393B" w:rsidP="00CE393B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CD7566">
        <w:t xml:space="preserve">W § 4 ust. 7 nadaje się nowe brzmienie: „Do MIS nie mogą być zgłaszane zadania, których realizacja jest lub będzie w jakimkolwiek stopniu współfinansowana ze środków finansowych zewnętrznych (np. instrumenty </w:t>
      </w:r>
      <w:r w:rsidRPr="00150230">
        <w:t>wsparcia z funduszy UE, krajowych – rozumianych jako dotacje z budżetu państwa) za wyjątkiem Funduszu Sołeckiego, który może stanowić wkład własny gminy</w:t>
      </w:r>
      <w:r>
        <w:t xml:space="preserve"> </w:t>
      </w:r>
      <w:r w:rsidRPr="001B6D2F">
        <w:rPr>
          <w:rFonts w:cstheme="minorHAnsi"/>
        </w:rPr>
        <w:t xml:space="preserve">(jeśli </w:t>
      </w:r>
      <w:proofErr w:type="spellStart"/>
      <w:r w:rsidRPr="001B6D2F">
        <w:rPr>
          <w:rFonts w:cstheme="minorHAnsi"/>
        </w:rPr>
        <w:t>gmina</w:t>
      </w:r>
      <w:proofErr w:type="spellEnd"/>
      <w:r w:rsidRPr="001B6D2F">
        <w:rPr>
          <w:rFonts w:cstheme="minorHAnsi"/>
        </w:rPr>
        <w:t xml:space="preserve"> stosuje takie rozwiązania)</w:t>
      </w:r>
      <w:r>
        <w:rPr>
          <w:rFonts w:cstheme="minorHAnsi"/>
        </w:rPr>
        <w:t xml:space="preserve"> </w:t>
      </w:r>
      <w:r w:rsidRPr="00150230">
        <w:t>lub dotacji pozyskanych z innych jednostek samorządu terytorialnego, których środki mogą być łączone w celu realiz</w:t>
      </w:r>
      <w:r>
        <w:t>acji przedsięwzięć”.</w:t>
      </w:r>
    </w:p>
    <w:p w:rsidR="00CE393B" w:rsidRPr="00712A41" w:rsidRDefault="00CE393B" w:rsidP="00CE393B">
      <w:pPr>
        <w:pStyle w:val="Akapitzlist"/>
        <w:spacing w:after="0"/>
        <w:ind w:left="714"/>
        <w:contextualSpacing w:val="0"/>
        <w:jc w:val="both"/>
        <w:rPr>
          <w:rFonts w:cstheme="minorHAnsi"/>
        </w:rPr>
      </w:pPr>
    </w:p>
    <w:p w:rsidR="00CE393B" w:rsidRPr="00EA199F" w:rsidRDefault="00CE393B" w:rsidP="00CE393B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eastAsia="Times New Roman" w:cstheme="minorHAnsi"/>
        </w:rPr>
      </w:pPr>
      <w:r w:rsidRPr="00CE393B">
        <w:rPr>
          <w:rFonts w:cstheme="minorHAnsi"/>
        </w:rPr>
        <w:t>Załącznik Nr 4 do Regulaminu:</w:t>
      </w:r>
      <w:r w:rsidRPr="00CE393B">
        <w:rPr>
          <w:rFonts w:cstheme="minorHAnsi"/>
          <w:noProof/>
        </w:rPr>
        <w:t xml:space="preserve"> otrzymuje nowe brzmienie</w:t>
      </w:r>
      <w:r w:rsidR="00EA199F">
        <w:rPr>
          <w:rFonts w:cstheme="minorHAnsi"/>
          <w:noProof/>
        </w:rPr>
        <w:t>.</w:t>
      </w:r>
    </w:p>
    <w:p w:rsidR="00EA199F" w:rsidRPr="00CE393B" w:rsidRDefault="00EA199F" w:rsidP="00EA199F">
      <w:pPr>
        <w:pStyle w:val="Akapitzlist"/>
        <w:spacing w:after="0"/>
        <w:ind w:left="714"/>
        <w:contextualSpacing w:val="0"/>
        <w:jc w:val="both"/>
        <w:rPr>
          <w:rFonts w:eastAsia="Times New Roman" w:cstheme="minorHAnsi"/>
        </w:rPr>
      </w:pPr>
    </w:p>
    <w:p w:rsidR="00CE393B" w:rsidRPr="00AE5F4B" w:rsidRDefault="00CE393B" w:rsidP="00CE393B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eastAsia="Times New Roman" w:cstheme="minorHAnsi"/>
        </w:rPr>
      </w:pPr>
      <w:r w:rsidRPr="00AE5F4B">
        <w:rPr>
          <w:rFonts w:cstheme="minorHAnsi"/>
        </w:rPr>
        <w:t>Załączn</w:t>
      </w:r>
      <w:r>
        <w:rPr>
          <w:rFonts w:cstheme="minorHAnsi"/>
        </w:rPr>
        <w:t>ik Nr 1 do Umowy będącej Załącznikiem Nr 4 do Regulaminu:</w:t>
      </w:r>
      <w:r w:rsidRPr="00AE5F4B">
        <w:rPr>
          <w:rFonts w:cstheme="minorHAnsi"/>
        </w:rPr>
        <w:t xml:space="preserve"> </w:t>
      </w:r>
      <w:r>
        <w:rPr>
          <w:rFonts w:cstheme="minorHAnsi"/>
          <w:noProof/>
        </w:rPr>
        <w:t>otrzymuje nowe brzmienie.</w:t>
      </w:r>
    </w:p>
    <w:p w:rsidR="00CE393B" w:rsidRPr="00AE5F4B" w:rsidRDefault="00CE393B" w:rsidP="00CE393B">
      <w:pPr>
        <w:pStyle w:val="Akapitzlist"/>
        <w:spacing w:after="0"/>
        <w:ind w:left="714"/>
        <w:jc w:val="both"/>
        <w:rPr>
          <w:rFonts w:eastAsia="Times New Roman" w:cstheme="minorHAnsi"/>
        </w:rPr>
      </w:pPr>
    </w:p>
    <w:p w:rsidR="007B2658" w:rsidRDefault="007B2658"/>
    <w:sectPr w:rsidR="007B2658" w:rsidSect="007B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59A6"/>
    <w:multiLevelType w:val="hybridMultilevel"/>
    <w:tmpl w:val="5066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93B"/>
    <w:rsid w:val="000A54F6"/>
    <w:rsid w:val="007B2658"/>
    <w:rsid w:val="00AC0853"/>
    <w:rsid w:val="00CE393B"/>
    <w:rsid w:val="00EA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93B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E393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CE393B"/>
    <w:pPr>
      <w:suppressAutoHyphens/>
      <w:spacing w:after="0" w:line="240" w:lineRule="auto"/>
      <w:jc w:val="both"/>
    </w:pPr>
    <w:rPr>
      <w:rFonts w:ascii="Tahoma" w:eastAsia="Times New Roman" w:hAnsi="Tahoma" w:cs="Tahoma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E393B"/>
    <w:rPr>
      <w:rFonts w:ascii="Tahoma" w:eastAsia="Times New Roman" w:hAnsi="Tahoma" w:cs="Tahoma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edyta.wojtowicz</dc:creator>
  <cp:lastModifiedBy>edyta.wojtowicz</cp:lastModifiedBy>
  <cp:revision>3</cp:revision>
  <dcterms:created xsi:type="dcterms:W3CDTF">2020-02-17T12:17:00Z</dcterms:created>
  <dcterms:modified xsi:type="dcterms:W3CDTF">2020-02-17T12:34:00Z</dcterms:modified>
</cp:coreProperties>
</file>